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A2" w:rsidRPr="00F24910" w:rsidRDefault="00C64071">
      <w:pPr>
        <w:pBdr>
          <w:top w:val="nil"/>
          <w:left w:val="nil"/>
          <w:bottom w:val="nil"/>
          <w:right w:val="nil"/>
          <w:between w:val="nil"/>
        </w:pBdr>
        <w:spacing w:after="200"/>
        <w:ind w:firstLine="708"/>
        <w:jc w:val="center"/>
        <w:rPr>
          <w:rFonts w:asciiTheme="majorHAnsi" w:eastAsia="Calibri" w:hAnsiTheme="majorHAnsi" w:cs="Calibri"/>
          <w:i/>
          <w:color w:val="000000"/>
          <w:sz w:val="24"/>
          <w:szCs w:val="24"/>
        </w:rPr>
      </w:pPr>
      <w:r w:rsidRPr="00F24910">
        <w:rPr>
          <w:rFonts w:asciiTheme="majorHAnsi" w:eastAsia="Calibri" w:hAnsiTheme="majorHAnsi" w:cs="Calibri"/>
          <w:i/>
          <w:color w:val="000000"/>
          <w:sz w:val="24"/>
          <w:szCs w:val="24"/>
          <w:highlight w:val="yellow"/>
        </w:rPr>
        <w:t>Modelo de Termo de Referência para Dispensa de Licitação</w:t>
      </w:r>
      <w:r w:rsidR="006A56D5" w:rsidRPr="00F24910">
        <w:rPr>
          <w:rFonts w:asciiTheme="majorHAnsi" w:eastAsia="Calibri" w:hAnsiTheme="majorHAnsi" w:cs="Calibri"/>
          <w:i/>
          <w:color w:val="000000"/>
          <w:sz w:val="24"/>
          <w:szCs w:val="24"/>
          <w:highlight w:val="yellow"/>
        </w:rPr>
        <w:t>, Cotação e Inexigibilidade</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center"/>
        <w:rPr>
          <w:rFonts w:asciiTheme="majorHAnsi" w:eastAsia="Calibri" w:hAnsiTheme="majorHAnsi" w:cs="Calibri"/>
          <w:i/>
          <w:color w:val="000000"/>
          <w:sz w:val="20"/>
          <w:szCs w:val="20"/>
        </w:rPr>
      </w:pPr>
      <w:r w:rsidRPr="00F24910">
        <w:rPr>
          <w:rFonts w:asciiTheme="majorHAnsi" w:eastAsia="Calibri" w:hAnsiTheme="majorHAnsi" w:cs="Calibri"/>
          <w:i/>
          <w:color w:val="000000"/>
          <w:sz w:val="20"/>
          <w:szCs w:val="20"/>
        </w:rPr>
        <w:t>NOTAS EXPLICATIVAS</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i/>
          <w:color w:val="000000"/>
          <w:sz w:val="20"/>
          <w:szCs w:val="20"/>
        </w:rPr>
        <w:t xml:space="preserve">O presente modelo de Termo de Referência procura </w:t>
      </w:r>
      <w:proofErr w:type="spellStart"/>
      <w:r w:rsidRPr="00F24910">
        <w:rPr>
          <w:rFonts w:asciiTheme="majorHAnsi" w:eastAsia="Calibri" w:hAnsiTheme="majorHAnsi" w:cs="Calibri"/>
          <w:i/>
          <w:color w:val="000000"/>
          <w:sz w:val="20"/>
          <w:szCs w:val="20"/>
        </w:rPr>
        <w:t>fornecer</w:t>
      </w:r>
      <w:proofErr w:type="spellEnd"/>
      <w:r w:rsidRPr="00F24910">
        <w:rPr>
          <w:rFonts w:asciiTheme="majorHAnsi" w:eastAsia="Calibri" w:hAnsiTheme="majorHAnsi" w:cs="Calibri"/>
          <w:i/>
          <w:color w:val="000000"/>
          <w:sz w:val="20"/>
          <w:szCs w:val="20"/>
        </w:rPr>
        <w:t xml:space="preserve"> uma base formal para a definição do objeto e condições da aquisição/contratação. Contudo, este é o documento que mais terá variação de conteúdo, conforme unidade requisitante e, principalmente, o objeto a ser adquirido/contratado. Seu objetivo é definir os pontos fundamentais de forma clara e objetiva. </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b/>
          <w:i/>
          <w:color w:val="000000"/>
          <w:sz w:val="20"/>
          <w:szCs w:val="20"/>
        </w:rPr>
        <w:t>Sistemas de cores</w:t>
      </w:r>
      <w:r w:rsidRPr="00F24910">
        <w:rPr>
          <w:rFonts w:asciiTheme="majorHAnsi" w:eastAsia="Calibri" w:hAnsiTheme="majorHAnsi" w:cs="Calibri"/>
          <w:i/>
          <w:color w:val="000000"/>
          <w:sz w:val="20"/>
          <w:szCs w:val="20"/>
        </w:rPr>
        <w:t xml:space="preserve">: Os itens deste modelo, destacados em </w:t>
      </w:r>
      <w:r w:rsidRPr="00F24910">
        <w:rPr>
          <w:rFonts w:asciiTheme="majorHAnsi" w:eastAsia="Calibri" w:hAnsiTheme="majorHAnsi" w:cs="Calibri"/>
          <w:i/>
          <w:color w:val="FF0000"/>
          <w:sz w:val="20"/>
          <w:szCs w:val="20"/>
        </w:rPr>
        <w:t>vermelho itálico</w:t>
      </w:r>
      <w:r w:rsidRPr="00F24910">
        <w:rPr>
          <w:rFonts w:asciiTheme="majorHAnsi" w:eastAsia="Calibri" w:hAnsiTheme="majorHAnsi" w:cs="Calibri"/>
          <w:i/>
          <w:color w:val="000000"/>
          <w:sz w:val="20"/>
          <w:szCs w:val="20"/>
        </w:rPr>
        <w:t xml:space="preserve">, devem ser preenchidos ou adotados pela unidade requisitante, de acordo com as peculiaridades do objeto da licitação e critérios de oportunidade e conveniência. Aquilo que está marcado em </w:t>
      </w:r>
      <w:r w:rsidRPr="00F24910">
        <w:rPr>
          <w:rFonts w:asciiTheme="majorHAnsi" w:eastAsia="Calibri" w:hAnsiTheme="majorHAnsi" w:cs="Calibri"/>
          <w:i/>
          <w:color w:val="000000"/>
          <w:sz w:val="20"/>
          <w:szCs w:val="20"/>
          <w:highlight w:val="yellow"/>
        </w:rPr>
        <w:t>amarelo</w:t>
      </w:r>
      <w:r w:rsidRPr="00F24910">
        <w:rPr>
          <w:rFonts w:asciiTheme="majorHAnsi" w:eastAsia="Calibri" w:hAnsiTheme="majorHAnsi" w:cs="Calibri"/>
          <w:i/>
          <w:color w:val="000000"/>
          <w:sz w:val="20"/>
          <w:szCs w:val="20"/>
        </w:rPr>
        <w:t xml:space="preserve"> são orientações que, posteriormente devem ser suprimidas.</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b/>
          <w:i/>
          <w:color w:val="000000"/>
          <w:sz w:val="20"/>
          <w:szCs w:val="20"/>
        </w:rPr>
      </w:pPr>
      <w:r w:rsidRPr="00F24910">
        <w:rPr>
          <w:rFonts w:asciiTheme="majorHAnsi" w:eastAsia="Calibri" w:hAnsiTheme="majorHAnsi" w:cs="Calibri"/>
          <w:i/>
          <w:color w:val="000000"/>
          <w:sz w:val="20"/>
          <w:szCs w:val="20"/>
        </w:rPr>
        <w:t xml:space="preserve">Alguns itens receberão NOTAS EXPLICATIVAS, como esta, destacadas para compreensão do agente ou setor responsável pela elaboração do Termo de Referência, que deverão ser </w:t>
      </w:r>
      <w:r w:rsidRPr="00F24910">
        <w:rPr>
          <w:rFonts w:asciiTheme="majorHAnsi" w:eastAsia="Calibri" w:hAnsiTheme="majorHAnsi" w:cs="Calibri"/>
          <w:b/>
          <w:i/>
          <w:color w:val="000000"/>
          <w:sz w:val="20"/>
          <w:szCs w:val="20"/>
        </w:rPr>
        <w:t>devidamente suprimidas ao se finalizar o documento na versão original.</w:t>
      </w:r>
    </w:p>
    <w:p w:rsidR="005249A2" w:rsidRPr="00F24910" w:rsidRDefault="005249A2">
      <w:pPr>
        <w:jc w:val="center"/>
        <w:rPr>
          <w:rFonts w:asciiTheme="majorHAnsi" w:eastAsia="Calibri" w:hAnsiTheme="majorHAnsi" w:cs="Calibri"/>
        </w:rPr>
      </w:pPr>
    </w:p>
    <w:p w:rsidR="005249A2" w:rsidRPr="00F24910" w:rsidRDefault="00C64071">
      <w:pPr>
        <w:jc w:val="center"/>
        <w:rPr>
          <w:rFonts w:asciiTheme="majorHAnsi" w:eastAsia="Calibri" w:hAnsiTheme="majorHAnsi" w:cs="Calibri"/>
          <w:b/>
        </w:rPr>
      </w:pPr>
      <w:r w:rsidRPr="00F24910">
        <w:rPr>
          <w:rFonts w:asciiTheme="majorHAnsi" w:eastAsia="Calibri" w:hAnsiTheme="majorHAnsi" w:cs="Calibri"/>
          <w:noProof/>
        </w:rPr>
        <w:drawing>
          <wp:inline distT="0" distB="0" distL="0" distR="0">
            <wp:extent cx="704850" cy="895350"/>
            <wp:effectExtent l="0" t="0" r="0" b="0"/>
            <wp:docPr id="1" name="image1.jpg" descr="images"/>
            <wp:cNvGraphicFramePr/>
            <a:graphic xmlns:a="http://schemas.openxmlformats.org/drawingml/2006/main">
              <a:graphicData uri="http://schemas.openxmlformats.org/drawingml/2006/picture">
                <pic:pic xmlns:pic="http://schemas.openxmlformats.org/drawingml/2006/picture">
                  <pic:nvPicPr>
                    <pic:cNvPr id="0" name="image1.jpg" descr="images"/>
                    <pic:cNvPicPr preferRelativeResize="0"/>
                  </pic:nvPicPr>
                  <pic:blipFill>
                    <a:blip r:embed="rId7"/>
                    <a:srcRect/>
                    <a:stretch>
                      <a:fillRect/>
                    </a:stretch>
                  </pic:blipFill>
                  <pic:spPr>
                    <a:xfrm>
                      <a:off x="0" y="0"/>
                      <a:ext cx="704850" cy="895350"/>
                    </a:xfrm>
                    <a:prstGeom prst="rect">
                      <a:avLst/>
                    </a:prstGeom>
                    <a:ln/>
                  </pic:spPr>
                </pic:pic>
              </a:graphicData>
            </a:graphic>
          </wp:inline>
        </w:drawing>
      </w:r>
    </w:p>
    <w:p w:rsidR="005249A2" w:rsidRPr="00F24910" w:rsidRDefault="00C64071">
      <w:pPr>
        <w:keepNext/>
        <w:keepLines/>
        <w:jc w:val="center"/>
        <w:rPr>
          <w:rFonts w:asciiTheme="majorHAnsi" w:eastAsia="Calibri" w:hAnsiTheme="majorHAnsi" w:cs="Calibri"/>
          <w:b/>
        </w:rPr>
      </w:pPr>
      <w:r w:rsidRPr="00F24910">
        <w:rPr>
          <w:rFonts w:asciiTheme="majorHAnsi" w:eastAsia="Calibri" w:hAnsiTheme="majorHAnsi" w:cs="Calibri"/>
          <w:b/>
        </w:rPr>
        <w:t>SERVIÇO PÚBLICO FEDERAL</w:t>
      </w:r>
    </w:p>
    <w:p w:rsidR="005249A2" w:rsidRPr="00F24910" w:rsidRDefault="00C64071">
      <w:pPr>
        <w:keepNext/>
        <w:keepLines/>
        <w:jc w:val="center"/>
        <w:rPr>
          <w:rFonts w:asciiTheme="majorHAnsi" w:eastAsia="Calibri" w:hAnsiTheme="majorHAnsi" w:cs="Calibri"/>
          <w:b/>
        </w:rPr>
      </w:pPr>
      <w:r w:rsidRPr="00F24910">
        <w:rPr>
          <w:rFonts w:asciiTheme="majorHAnsi" w:eastAsia="Calibri" w:hAnsiTheme="majorHAnsi" w:cs="Calibri"/>
          <w:b/>
        </w:rPr>
        <w:t>UNIVERSIDADE FEDERAL DO PARÁ</w:t>
      </w:r>
    </w:p>
    <w:p w:rsidR="005249A2" w:rsidRPr="00F24910" w:rsidRDefault="00C64071">
      <w:pPr>
        <w:jc w:val="center"/>
        <w:rPr>
          <w:rFonts w:asciiTheme="majorHAnsi" w:eastAsia="Calibri" w:hAnsiTheme="majorHAnsi" w:cs="Calibri"/>
          <w:b/>
          <w:i/>
          <w:color w:val="FF0000"/>
        </w:rPr>
      </w:pPr>
      <w:r w:rsidRPr="00F24910">
        <w:rPr>
          <w:rFonts w:asciiTheme="majorHAnsi" w:eastAsia="Calibri" w:hAnsiTheme="majorHAnsi" w:cs="Calibri"/>
          <w:b/>
          <w:i/>
          <w:color w:val="FF0000"/>
        </w:rPr>
        <w:t>DIRETORIA XXXXX</w:t>
      </w:r>
    </w:p>
    <w:p w:rsidR="005249A2" w:rsidRPr="00F24910" w:rsidRDefault="00CF0883">
      <w:pPr>
        <w:jc w:val="center"/>
        <w:rPr>
          <w:rFonts w:asciiTheme="majorHAnsi" w:eastAsia="Calibri" w:hAnsiTheme="majorHAnsi" w:cs="Calibri"/>
          <w:b/>
          <w:color w:val="000000"/>
        </w:rPr>
      </w:pPr>
      <w:r w:rsidRPr="00F24910">
        <w:rPr>
          <w:rFonts w:asciiTheme="majorHAnsi" w:eastAsia="Calibri" w:hAnsiTheme="majorHAnsi" w:cs="Calibri"/>
          <w:b/>
          <w:color w:val="000000"/>
        </w:rPr>
        <w:t xml:space="preserve"> </w:t>
      </w:r>
    </w:p>
    <w:p w:rsidR="005249A2" w:rsidRPr="00F24910" w:rsidRDefault="00C64071">
      <w:pPr>
        <w:keepNext/>
        <w:keepLines/>
        <w:numPr>
          <w:ilvl w:val="0"/>
          <w:numId w:val="7"/>
        </w:numPr>
        <w:pBdr>
          <w:top w:val="nil"/>
          <w:left w:val="nil"/>
          <w:bottom w:val="nil"/>
          <w:right w:val="nil"/>
          <w:between w:val="nil"/>
        </w:pBdr>
        <w:shd w:val="clear" w:color="auto" w:fill="BFBFBF"/>
        <w:tabs>
          <w:tab w:val="left" w:pos="567"/>
        </w:tabs>
        <w:spacing w:before="480" w:after="120"/>
        <w:jc w:val="both"/>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rPr>
        <w:t>DO OBJETO</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rPr>
        <w:t xml:space="preserve">AQUISIÇÃO DE </w:t>
      </w:r>
      <w:r w:rsidRPr="00F24910">
        <w:rPr>
          <w:rFonts w:asciiTheme="majorHAnsi" w:eastAsia="Calibri" w:hAnsiTheme="majorHAnsi" w:cs="Calibri"/>
          <w:i/>
          <w:color w:val="FF0000"/>
        </w:rPr>
        <w:t xml:space="preserve">MATERIAL DE </w:t>
      </w:r>
      <w:proofErr w:type="spellStart"/>
      <w:r w:rsidRPr="00F24910">
        <w:rPr>
          <w:rFonts w:asciiTheme="majorHAnsi" w:eastAsia="Calibri" w:hAnsiTheme="majorHAnsi" w:cs="Calibri"/>
          <w:i/>
          <w:color w:val="FF0000"/>
        </w:rPr>
        <w:t>xxxxxxx</w:t>
      </w:r>
      <w:proofErr w:type="spellEnd"/>
      <w:r w:rsidRPr="00F24910">
        <w:rPr>
          <w:rFonts w:asciiTheme="majorHAnsi" w:eastAsia="Calibri" w:hAnsiTheme="majorHAnsi" w:cs="Calibri"/>
          <w:i/>
          <w:color w:val="FF0000"/>
        </w:rPr>
        <w:t xml:space="preserve"> </w:t>
      </w:r>
      <w:r w:rsidRPr="00F24910">
        <w:rPr>
          <w:rFonts w:asciiTheme="majorHAnsi" w:eastAsia="Calibri" w:hAnsiTheme="majorHAnsi" w:cs="Calibri"/>
        </w:rPr>
        <w:t>ou</w:t>
      </w:r>
      <w:r w:rsidRPr="00F24910">
        <w:rPr>
          <w:rFonts w:asciiTheme="majorHAnsi" w:eastAsia="Calibri" w:hAnsiTheme="majorHAnsi" w:cs="Calibri"/>
          <w:i/>
          <w:color w:val="FF0000"/>
        </w:rPr>
        <w:t xml:space="preserve"> </w:t>
      </w:r>
      <w:r w:rsidRPr="00F24910">
        <w:rPr>
          <w:rFonts w:asciiTheme="majorHAnsi" w:eastAsia="Calibri" w:hAnsiTheme="majorHAnsi" w:cs="Calibri"/>
        </w:rPr>
        <w:t xml:space="preserve">CONTRATAÇÃO DE EMPRESA ESPECIALIZADA NO </w:t>
      </w:r>
      <w:r w:rsidRPr="00F24910">
        <w:rPr>
          <w:rFonts w:asciiTheme="majorHAnsi" w:eastAsia="Calibri" w:hAnsiTheme="majorHAnsi" w:cs="Calibri"/>
          <w:color w:val="FF0000"/>
        </w:rPr>
        <w:t xml:space="preserve">SERVIÇO DE </w:t>
      </w:r>
      <w:proofErr w:type="spellStart"/>
      <w:proofErr w:type="gramStart"/>
      <w:r w:rsidRPr="00F24910">
        <w:rPr>
          <w:rFonts w:asciiTheme="majorHAnsi" w:eastAsia="Calibri" w:hAnsiTheme="majorHAnsi" w:cs="Calibri"/>
          <w:color w:val="FF0000"/>
        </w:rPr>
        <w:t>xxxxxx</w:t>
      </w:r>
      <w:proofErr w:type="spellEnd"/>
      <w:r w:rsidRPr="00F24910">
        <w:rPr>
          <w:rFonts w:asciiTheme="majorHAnsi" w:eastAsia="Calibri" w:hAnsiTheme="majorHAnsi" w:cs="Calibri"/>
          <w:i/>
          <w:color w:val="FF0000"/>
        </w:rPr>
        <w:t xml:space="preserve">  </w:t>
      </w:r>
      <w:r w:rsidRPr="00F24910">
        <w:rPr>
          <w:rFonts w:asciiTheme="majorHAnsi" w:eastAsia="Calibri" w:hAnsiTheme="majorHAnsi" w:cs="Calibri"/>
          <w:color w:val="000000"/>
        </w:rPr>
        <w:t>para</w:t>
      </w:r>
      <w:proofErr w:type="gramEnd"/>
      <w:r w:rsidRPr="00F24910">
        <w:rPr>
          <w:rFonts w:asciiTheme="majorHAnsi" w:eastAsia="Calibri" w:hAnsiTheme="majorHAnsi" w:cs="Calibri"/>
          <w:color w:val="000000"/>
        </w:rPr>
        <w:t xml:space="preserve"> atender às necessidades do </w:t>
      </w:r>
      <w:r w:rsidRPr="00F24910">
        <w:rPr>
          <w:rFonts w:asciiTheme="majorHAnsi" w:eastAsia="Calibri" w:hAnsiTheme="majorHAnsi" w:cs="Calibri"/>
          <w:b/>
          <w:color w:val="FF0000"/>
        </w:rPr>
        <w:t>(</w:t>
      </w:r>
      <w:r w:rsidRPr="00F24910">
        <w:rPr>
          <w:rFonts w:asciiTheme="majorHAnsi" w:eastAsia="Calibri" w:hAnsiTheme="majorHAnsi" w:cs="Calibri"/>
          <w:b/>
          <w:i/>
          <w:color w:val="FF0000"/>
        </w:rPr>
        <w:t>NOME DA UNIDADE E DO ÓRGÃO LICITANTE)</w:t>
      </w:r>
      <w:r w:rsidRPr="00F24910">
        <w:rPr>
          <w:rFonts w:asciiTheme="majorHAnsi" w:eastAsia="Calibri" w:hAnsiTheme="majorHAnsi" w:cs="Calibri"/>
          <w:i/>
          <w:color w:val="000000"/>
        </w:rPr>
        <w:t xml:space="preserve">, </w:t>
      </w:r>
      <w:r w:rsidRPr="00F24910">
        <w:rPr>
          <w:rFonts w:asciiTheme="majorHAnsi" w:eastAsia="Calibri" w:hAnsiTheme="majorHAnsi" w:cs="Calibri"/>
        </w:rPr>
        <w:t>conforme condições, quantidades e exigências estabelecidas neste instrumento.</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rPr>
        <w:t xml:space="preserve">As práticas ou critérios de sustentabilidade </w:t>
      </w:r>
      <w:r w:rsidRPr="00F24910">
        <w:rPr>
          <w:rFonts w:asciiTheme="majorHAnsi" w:eastAsia="Calibri" w:hAnsiTheme="majorHAnsi" w:cs="Calibri"/>
          <w:color w:val="FF0000"/>
        </w:rPr>
        <w:t xml:space="preserve">não </w:t>
      </w:r>
      <w:r w:rsidRPr="00F24910">
        <w:rPr>
          <w:rFonts w:asciiTheme="majorHAnsi" w:eastAsia="Calibri" w:hAnsiTheme="majorHAnsi" w:cs="Calibri"/>
        </w:rPr>
        <w:t xml:space="preserve">serão adotados nessa contratação por conta de </w:t>
      </w:r>
      <w:proofErr w:type="spellStart"/>
      <w:r w:rsidRPr="00F24910">
        <w:rPr>
          <w:rFonts w:asciiTheme="majorHAnsi" w:eastAsia="Calibri" w:hAnsiTheme="majorHAnsi" w:cs="Calibri"/>
          <w:i/>
          <w:color w:val="FF0000"/>
        </w:rPr>
        <w:t>xxxx</w:t>
      </w:r>
      <w:proofErr w:type="spellEnd"/>
      <w:r w:rsidRPr="00F24910">
        <w:rPr>
          <w:rFonts w:asciiTheme="majorHAnsi" w:eastAsia="Calibri" w:hAnsiTheme="majorHAnsi" w:cs="Calibri"/>
          <w:i/>
          <w:color w:val="FF0000"/>
        </w:rPr>
        <w:t>.</w:t>
      </w:r>
    </w:p>
    <w:p w:rsidR="005249A2" w:rsidRPr="00F24910" w:rsidRDefault="005249A2">
      <w:pPr>
        <w:keepNext/>
        <w:keepLines/>
        <w:pBdr>
          <w:top w:val="nil"/>
          <w:left w:val="nil"/>
          <w:bottom w:val="nil"/>
          <w:right w:val="nil"/>
          <w:between w:val="nil"/>
        </w:pBdr>
        <w:spacing w:before="480" w:after="120"/>
        <w:ind w:left="360" w:hanging="360"/>
        <w:jc w:val="both"/>
        <w:rPr>
          <w:rFonts w:asciiTheme="majorHAnsi" w:eastAsia="Calibri" w:hAnsiTheme="majorHAnsi" w:cs="Calibri"/>
          <w:b/>
          <w:color w:val="000000"/>
          <w:sz w:val="20"/>
          <w:szCs w:val="20"/>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p w:rsidR="005249A2" w:rsidRPr="00F24910" w:rsidRDefault="005249A2">
      <w:pPr>
        <w:rPr>
          <w:rFonts w:asciiTheme="majorHAnsi" w:eastAsia="Calibri" w:hAnsiTheme="majorHAnsi" w:cs="Calibri"/>
        </w:rPr>
      </w:pPr>
    </w:p>
    <w:tbl>
      <w:tblPr>
        <w:tblStyle w:val="a"/>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3191"/>
        <w:gridCol w:w="1038"/>
        <w:gridCol w:w="1119"/>
        <w:gridCol w:w="1360"/>
        <w:gridCol w:w="883"/>
        <w:gridCol w:w="787"/>
      </w:tblGrid>
      <w:tr w:rsidR="005249A2" w:rsidRPr="00F24910">
        <w:tc>
          <w:tcPr>
            <w:tcW w:w="641" w:type="dxa"/>
          </w:tcPr>
          <w:p w:rsidR="005249A2" w:rsidRPr="00F24910" w:rsidRDefault="00C64071">
            <w:pPr>
              <w:widowControl w:val="0"/>
              <w:spacing w:line="240" w:lineRule="auto"/>
              <w:jc w:val="center"/>
              <w:rPr>
                <w:rFonts w:asciiTheme="majorHAnsi" w:eastAsia="Calibri" w:hAnsiTheme="majorHAnsi" w:cs="Calibri"/>
                <w:b/>
                <w:color w:val="000000"/>
                <w:sz w:val="20"/>
                <w:szCs w:val="20"/>
              </w:rPr>
            </w:pPr>
            <w:r w:rsidRPr="00F24910">
              <w:rPr>
                <w:rFonts w:asciiTheme="majorHAnsi" w:eastAsia="Calibri" w:hAnsiTheme="majorHAnsi" w:cs="Calibri"/>
                <w:b/>
                <w:color w:val="000000"/>
                <w:sz w:val="20"/>
                <w:szCs w:val="20"/>
              </w:rPr>
              <w:lastRenderedPageBreak/>
              <w:t>ITEM</w:t>
            </w:r>
          </w:p>
          <w:p w:rsidR="005249A2" w:rsidRPr="00F24910" w:rsidRDefault="005249A2">
            <w:pPr>
              <w:widowControl w:val="0"/>
              <w:spacing w:line="240" w:lineRule="auto"/>
              <w:jc w:val="center"/>
              <w:rPr>
                <w:rFonts w:asciiTheme="majorHAnsi" w:eastAsia="Calibri" w:hAnsiTheme="majorHAnsi" w:cs="Calibri"/>
                <w:b/>
                <w:color w:val="000000"/>
                <w:sz w:val="20"/>
                <w:szCs w:val="20"/>
              </w:rPr>
            </w:pPr>
          </w:p>
        </w:tc>
        <w:tc>
          <w:tcPr>
            <w:tcW w:w="3191" w:type="dxa"/>
          </w:tcPr>
          <w:p w:rsidR="005249A2" w:rsidRPr="00F24910" w:rsidRDefault="00C64071">
            <w:pPr>
              <w:spacing w:line="240" w:lineRule="auto"/>
              <w:jc w:val="center"/>
              <w:rPr>
                <w:rFonts w:asciiTheme="majorHAnsi" w:eastAsia="Calibri" w:hAnsiTheme="majorHAnsi" w:cs="Calibri"/>
                <w:b/>
                <w:color w:val="000000"/>
                <w:sz w:val="20"/>
                <w:szCs w:val="20"/>
                <w:u w:val="single"/>
              </w:rPr>
            </w:pPr>
            <w:r w:rsidRPr="00F24910">
              <w:rPr>
                <w:rFonts w:asciiTheme="majorHAnsi" w:eastAsia="Calibri" w:hAnsiTheme="majorHAnsi" w:cs="Calibri"/>
                <w:b/>
                <w:color w:val="000000"/>
                <w:sz w:val="20"/>
                <w:szCs w:val="20"/>
                <w:u w:val="single"/>
              </w:rPr>
              <w:t>DESCRIÇÃO/</w:t>
            </w:r>
          </w:p>
          <w:p w:rsidR="005249A2" w:rsidRPr="00F24910" w:rsidRDefault="00C64071">
            <w:pPr>
              <w:widowControl w:val="0"/>
              <w:spacing w:line="240" w:lineRule="auto"/>
              <w:jc w:val="center"/>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u w:val="single"/>
              </w:rPr>
              <w:t>ESPECIFICAÇÃO*</w:t>
            </w:r>
          </w:p>
        </w:tc>
        <w:tc>
          <w:tcPr>
            <w:tcW w:w="1038" w:type="dxa"/>
          </w:tcPr>
          <w:p w:rsidR="005249A2" w:rsidRPr="00F24910" w:rsidRDefault="00C64071">
            <w:pPr>
              <w:widowControl w:val="0"/>
              <w:spacing w:line="240" w:lineRule="auto"/>
              <w:jc w:val="center"/>
              <w:rPr>
                <w:rFonts w:asciiTheme="majorHAnsi" w:eastAsia="Calibri" w:hAnsiTheme="majorHAnsi" w:cs="Calibri"/>
                <w:b/>
                <w:color w:val="000000"/>
                <w:sz w:val="20"/>
                <w:szCs w:val="20"/>
              </w:rPr>
            </w:pPr>
            <w:r w:rsidRPr="00F24910">
              <w:rPr>
                <w:rFonts w:asciiTheme="majorHAnsi" w:eastAsia="Calibri" w:hAnsiTheme="majorHAnsi" w:cs="Calibri"/>
                <w:b/>
                <w:color w:val="000000"/>
                <w:sz w:val="20"/>
                <w:szCs w:val="20"/>
              </w:rPr>
              <w:t>Código do CATMAT</w:t>
            </w:r>
          </w:p>
        </w:tc>
        <w:tc>
          <w:tcPr>
            <w:tcW w:w="1119" w:type="dxa"/>
          </w:tcPr>
          <w:p w:rsidR="005249A2" w:rsidRPr="00F24910" w:rsidRDefault="00C64071">
            <w:pPr>
              <w:widowControl w:val="0"/>
              <w:spacing w:line="240" w:lineRule="auto"/>
              <w:jc w:val="center"/>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rPr>
              <w:t>UNIDADE DE MEDIDA</w:t>
            </w:r>
          </w:p>
        </w:tc>
        <w:tc>
          <w:tcPr>
            <w:tcW w:w="1360" w:type="dxa"/>
          </w:tcPr>
          <w:p w:rsidR="005249A2" w:rsidRPr="00F24910" w:rsidRDefault="00C64071">
            <w:pPr>
              <w:widowControl w:val="0"/>
              <w:spacing w:line="240" w:lineRule="auto"/>
              <w:jc w:val="center"/>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rPr>
              <w:t>QUANTIDADE</w:t>
            </w:r>
          </w:p>
        </w:tc>
        <w:tc>
          <w:tcPr>
            <w:tcW w:w="883" w:type="dxa"/>
          </w:tcPr>
          <w:p w:rsidR="005249A2" w:rsidRPr="00F24910" w:rsidRDefault="00C64071">
            <w:pPr>
              <w:widowControl w:val="0"/>
              <w:spacing w:line="240" w:lineRule="auto"/>
              <w:jc w:val="center"/>
              <w:rPr>
                <w:rFonts w:asciiTheme="majorHAnsi" w:eastAsia="Calibri" w:hAnsiTheme="majorHAnsi" w:cs="Calibri"/>
                <w:b/>
                <w:i/>
                <w:sz w:val="20"/>
                <w:szCs w:val="20"/>
                <w:u w:val="single"/>
              </w:rPr>
            </w:pPr>
            <w:r w:rsidRPr="00F24910">
              <w:rPr>
                <w:rFonts w:asciiTheme="majorHAnsi" w:eastAsia="Calibri" w:hAnsiTheme="majorHAnsi" w:cs="Calibri"/>
                <w:b/>
                <w:i/>
                <w:sz w:val="20"/>
                <w:szCs w:val="20"/>
                <w:u w:val="single"/>
              </w:rPr>
              <w:t>VALOR</w:t>
            </w:r>
          </w:p>
          <w:p w:rsidR="005249A2" w:rsidRPr="00F24910" w:rsidRDefault="00C64071">
            <w:pPr>
              <w:widowControl w:val="0"/>
              <w:spacing w:line="240" w:lineRule="auto"/>
              <w:jc w:val="center"/>
              <w:rPr>
                <w:rFonts w:asciiTheme="majorHAnsi" w:eastAsia="Calibri" w:hAnsiTheme="majorHAnsi" w:cs="Calibri"/>
                <w:b/>
                <w:i/>
                <w:sz w:val="20"/>
                <w:szCs w:val="20"/>
              </w:rPr>
            </w:pPr>
            <w:proofErr w:type="gramStart"/>
            <w:r w:rsidRPr="00F24910">
              <w:rPr>
                <w:rFonts w:asciiTheme="majorHAnsi" w:eastAsia="Calibri" w:hAnsiTheme="majorHAnsi" w:cs="Calibri"/>
                <w:b/>
                <w:i/>
                <w:sz w:val="20"/>
                <w:szCs w:val="20"/>
                <w:u w:val="single"/>
              </w:rPr>
              <w:t>UNIT.*</w:t>
            </w:r>
            <w:proofErr w:type="gramEnd"/>
            <w:r w:rsidRPr="00F24910">
              <w:rPr>
                <w:rFonts w:asciiTheme="majorHAnsi" w:eastAsia="Calibri" w:hAnsiTheme="majorHAnsi" w:cs="Calibri"/>
                <w:b/>
                <w:i/>
                <w:sz w:val="20"/>
                <w:szCs w:val="20"/>
                <w:u w:val="single"/>
              </w:rPr>
              <w:t>*</w:t>
            </w:r>
          </w:p>
        </w:tc>
        <w:tc>
          <w:tcPr>
            <w:tcW w:w="787" w:type="dxa"/>
          </w:tcPr>
          <w:p w:rsidR="005249A2" w:rsidRPr="00F24910" w:rsidRDefault="00C64071">
            <w:pPr>
              <w:widowControl w:val="0"/>
              <w:spacing w:line="240" w:lineRule="auto"/>
              <w:jc w:val="center"/>
              <w:rPr>
                <w:rFonts w:asciiTheme="majorHAnsi" w:eastAsia="Calibri" w:hAnsiTheme="majorHAnsi" w:cs="Calibri"/>
                <w:b/>
                <w:i/>
                <w:sz w:val="20"/>
                <w:szCs w:val="20"/>
              </w:rPr>
            </w:pPr>
            <w:r w:rsidRPr="00F24910">
              <w:rPr>
                <w:rFonts w:asciiTheme="majorHAnsi" w:eastAsia="Calibri" w:hAnsiTheme="majorHAnsi" w:cs="Calibri"/>
                <w:b/>
                <w:i/>
                <w:sz w:val="20"/>
                <w:szCs w:val="20"/>
              </w:rPr>
              <w:t>VALOR</w:t>
            </w:r>
          </w:p>
          <w:p w:rsidR="005249A2" w:rsidRPr="00F24910" w:rsidRDefault="00C64071">
            <w:pPr>
              <w:widowControl w:val="0"/>
              <w:spacing w:line="240" w:lineRule="auto"/>
              <w:jc w:val="center"/>
              <w:rPr>
                <w:rFonts w:asciiTheme="majorHAnsi" w:eastAsia="Calibri" w:hAnsiTheme="majorHAnsi" w:cs="Calibri"/>
                <w:b/>
                <w:i/>
                <w:sz w:val="20"/>
                <w:szCs w:val="20"/>
              </w:rPr>
            </w:pPr>
            <w:r w:rsidRPr="00F24910">
              <w:rPr>
                <w:rFonts w:asciiTheme="majorHAnsi" w:eastAsia="Calibri" w:hAnsiTheme="majorHAnsi" w:cs="Calibri"/>
                <w:b/>
                <w:i/>
                <w:sz w:val="20"/>
                <w:szCs w:val="20"/>
              </w:rPr>
              <w:t>TOTAL</w:t>
            </w:r>
          </w:p>
        </w:tc>
      </w:tr>
      <w:tr w:rsidR="005249A2" w:rsidRPr="00F24910">
        <w:trPr>
          <w:trHeight w:val="8085"/>
        </w:trPr>
        <w:tc>
          <w:tcPr>
            <w:tcW w:w="641" w:type="dxa"/>
          </w:tcPr>
          <w:p w:rsidR="005249A2" w:rsidRPr="00F24910" w:rsidRDefault="00C64071">
            <w:pPr>
              <w:widowControl w:val="0"/>
              <w:spacing w:after="120"/>
              <w:jc w:val="center"/>
              <w:rPr>
                <w:rFonts w:asciiTheme="majorHAnsi" w:eastAsia="Calibri" w:hAnsiTheme="majorHAnsi" w:cs="Calibri"/>
                <w:b/>
                <w:color w:val="000000"/>
              </w:rPr>
            </w:pPr>
            <w:r w:rsidRPr="00F24910">
              <w:rPr>
                <w:rFonts w:asciiTheme="majorHAnsi" w:eastAsia="Calibri" w:hAnsiTheme="majorHAnsi" w:cs="Calibri"/>
                <w:b/>
                <w:color w:val="000000"/>
              </w:rPr>
              <w:t>1</w:t>
            </w:r>
          </w:p>
        </w:tc>
        <w:tc>
          <w:tcPr>
            <w:tcW w:w="3191" w:type="dxa"/>
          </w:tcPr>
          <w:p w:rsidR="005249A2" w:rsidRPr="00F24910" w:rsidRDefault="00C64071">
            <w:pPr>
              <w:widowControl w:val="0"/>
              <w:spacing w:after="120"/>
              <w:jc w:val="both"/>
              <w:rPr>
                <w:rFonts w:asciiTheme="majorHAnsi" w:eastAsia="Calibri" w:hAnsiTheme="majorHAnsi" w:cs="Calibri"/>
                <w:i/>
                <w:sz w:val="18"/>
                <w:szCs w:val="18"/>
                <w:highlight w:val="yellow"/>
              </w:rPr>
            </w:pPr>
            <w:r w:rsidRPr="00F24910">
              <w:rPr>
                <w:rFonts w:asciiTheme="majorHAnsi" w:eastAsia="Calibri" w:hAnsiTheme="majorHAnsi" w:cs="Calibri"/>
                <w:b/>
                <w:i/>
                <w:sz w:val="18"/>
                <w:szCs w:val="18"/>
                <w:highlight w:val="yellow"/>
              </w:rPr>
              <w:t>Sustentabilidade</w:t>
            </w:r>
            <w:r w:rsidRPr="00F24910">
              <w:rPr>
                <w:rFonts w:asciiTheme="majorHAnsi" w:eastAsia="Calibri" w:hAnsiTheme="majorHAnsi" w:cs="Calibri"/>
                <w:i/>
                <w:sz w:val="18"/>
                <w:szCs w:val="18"/>
                <w:highlight w:val="yellow"/>
              </w:rPr>
              <w:t xml:space="preserve"> (se é ou não sustentável);</w:t>
            </w:r>
          </w:p>
          <w:p w:rsidR="005249A2" w:rsidRPr="00F24910" w:rsidRDefault="00C64071">
            <w:pPr>
              <w:widowControl w:val="0"/>
              <w:spacing w:after="120"/>
              <w:jc w:val="both"/>
              <w:rPr>
                <w:rFonts w:asciiTheme="majorHAnsi" w:eastAsia="Calibri" w:hAnsiTheme="majorHAnsi" w:cs="Calibri"/>
                <w:i/>
                <w:sz w:val="18"/>
                <w:szCs w:val="18"/>
                <w:highlight w:val="yellow"/>
              </w:rPr>
            </w:pPr>
            <w:r w:rsidRPr="00F24910">
              <w:rPr>
                <w:rFonts w:asciiTheme="majorHAnsi" w:eastAsia="Calibri" w:hAnsiTheme="majorHAnsi" w:cs="Calibri"/>
                <w:b/>
                <w:i/>
                <w:sz w:val="18"/>
                <w:szCs w:val="18"/>
                <w:highlight w:val="yellow"/>
              </w:rPr>
              <w:t>Descrição do item</w:t>
            </w:r>
            <w:r w:rsidRPr="00F24910">
              <w:rPr>
                <w:rFonts w:asciiTheme="majorHAnsi" w:eastAsia="Calibri" w:hAnsiTheme="majorHAnsi" w:cs="Calibri"/>
                <w:i/>
                <w:sz w:val="18"/>
                <w:szCs w:val="18"/>
                <w:highlight w:val="yellow"/>
              </w:rPr>
              <w:t>. Ex.: BALÃO LABORATÓRIO;</w:t>
            </w:r>
          </w:p>
          <w:p w:rsidR="005249A2" w:rsidRPr="00F24910" w:rsidRDefault="00C64071">
            <w:pPr>
              <w:widowControl w:val="0"/>
              <w:spacing w:after="120"/>
              <w:jc w:val="both"/>
              <w:rPr>
                <w:rFonts w:asciiTheme="majorHAnsi" w:eastAsia="Calibri" w:hAnsiTheme="majorHAnsi" w:cs="Calibri"/>
                <w:i/>
                <w:sz w:val="18"/>
                <w:szCs w:val="18"/>
                <w:highlight w:val="yellow"/>
              </w:rPr>
            </w:pPr>
            <w:r w:rsidRPr="00F24910">
              <w:rPr>
                <w:rFonts w:asciiTheme="majorHAnsi" w:eastAsia="Calibri" w:hAnsiTheme="majorHAnsi" w:cs="Calibri"/>
                <w:b/>
                <w:i/>
                <w:sz w:val="18"/>
                <w:szCs w:val="18"/>
                <w:highlight w:val="yellow"/>
              </w:rPr>
              <w:t>Material (de que é feito).</w:t>
            </w:r>
            <w:r w:rsidRPr="00F24910">
              <w:rPr>
                <w:rFonts w:asciiTheme="majorHAnsi" w:eastAsia="Calibri" w:hAnsiTheme="majorHAnsi" w:cs="Calibri"/>
                <w:i/>
                <w:sz w:val="18"/>
                <w:szCs w:val="18"/>
                <w:highlight w:val="yellow"/>
              </w:rPr>
              <w:t xml:space="preserve"> Ex.: VIDRO BOROSILICATO TRANSPARENTE;</w:t>
            </w:r>
          </w:p>
          <w:p w:rsidR="005249A2" w:rsidRPr="00F24910" w:rsidRDefault="00C64071">
            <w:pPr>
              <w:widowControl w:val="0"/>
              <w:spacing w:after="120"/>
              <w:jc w:val="both"/>
              <w:rPr>
                <w:rFonts w:asciiTheme="majorHAnsi" w:eastAsia="Calibri" w:hAnsiTheme="majorHAnsi" w:cs="Calibri"/>
                <w:i/>
                <w:sz w:val="18"/>
                <w:szCs w:val="18"/>
                <w:highlight w:val="yellow"/>
              </w:rPr>
            </w:pPr>
            <w:r w:rsidRPr="00F24910">
              <w:rPr>
                <w:rFonts w:asciiTheme="majorHAnsi" w:eastAsia="Calibri" w:hAnsiTheme="majorHAnsi" w:cs="Calibri"/>
                <w:b/>
                <w:i/>
                <w:sz w:val="18"/>
                <w:szCs w:val="18"/>
                <w:highlight w:val="yellow"/>
              </w:rPr>
              <w:t>Especificações do material</w:t>
            </w:r>
            <w:r w:rsidRPr="00F24910">
              <w:rPr>
                <w:rFonts w:asciiTheme="majorHAnsi" w:eastAsia="Calibri" w:hAnsiTheme="majorHAnsi" w:cs="Calibri"/>
                <w:i/>
                <w:sz w:val="18"/>
                <w:szCs w:val="18"/>
                <w:highlight w:val="yellow"/>
              </w:rPr>
              <w:t>. Ex.: FUNDO CHATO;</w:t>
            </w:r>
          </w:p>
          <w:p w:rsidR="005249A2" w:rsidRPr="00F24910" w:rsidRDefault="00C64071">
            <w:pPr>
              <w:widowControl w:val="0"/>
              <w:spacing w:after="120"/>
              <w:jc w:val="both"/>
              <w:rPr>
                <w:rFonts w:asciiTheme="majorHAnsi" w:eastAsia="Calibri" w:hAnsiTheme="majorHAnsi" w:cs="Calibri"/>
                <w:i/>
                <w:sz w:val="18"/>
                <w:szCs w:val="18"/>
                <w:highlight w:val="yellow"/>
              </w:rPr>
            </w:pPr>
            <w:r w:rsidRPr="00F24910">
              <w:rPr>
                <w:rFonts w:asciiTheme="majorHAnsi" w:eastAsia="Calibri" w:hAnsiTheme="majorHAnsi" w:cs="Calibri"/>
                <w:b/>
                <w:i/>
                <w:sz w:val="18"/>
                <w:szCs w:val="18"/>
                <w:highlight w:val="yellow"/>
              </w:rPr>
              <w:t>Capacidade.</w:t>
            </w:r>
            <w:r w:rsidRPr="00F24910">
              <w:rPr>
                <w:rFonts w:asciiTheme="majorHAnsi" w:eastAsia="Calibri" w:hAnsiTheme="majorHAnsi" w:cs="Calibri"/>
                <w:i/>
                <w:sz w:val="18"/>
                <w:szCs w:val="18"/>
                <w:highlight w:val="yellow"/>
              </w:rPr>
              <w:t xml:space="preserve"> Ex.: 250 ML;</w:t>
            </w:r>
          </w:p>
          <w:p w:rsidR="005249A2" w:rsidRPr="00F24910" w:rsidRDefault="00C64071">
            <w:pPr>
              <w:widowControl w:val="0"/>
              <w:spacing w:after="120"/>
              <w:jc w:val="both"/>
              <w:rPr>
                <w:rFonts w:asciiTheme="majorHAnsi" w:eastAsia="Calibri" w:hAnsiTheme="majorHAnsi" w:cs="Calibri"/>
                <w:i/>
                <w:sz w:val="18"/>
                <w:szCs w:val="18"/>
                <w:highlight w:val="yellow"/>
              </w:rPr>
            </w:pPr>
            <w:r w:rsidRPr="00F24910">
              <w:rPr>
                <w:rFonts w:asciiTheme="majorHAnsi" w:eastAsia="Calibri" w:hAnsiTheme="majorHAnsi" w:cs="Calibri"/>
                <w:i/>
                <w:sz w:val="18"/>
                <w:szCs w:val="18"/>
                <w:highlight w:val="yellow"/>
              </w:rPr>
              <w:t>Dimensões. Ex.: 40 MM, 24 MM;</w:t>
            </w:r>
          </w:p>
          <w:p w:rsidR="005249A2" w:rsidRPr="00F24910" w:rsidRDefault="00C64071">
            <w:pPr>
              <w:widowControl w:val="0"/>
              <w:spacing w:after="120"/>
              <w:jc w:val="both"/>
              <w:rPr>
                <w:rFonts w:asciiTheme="majorHAnsi" w:eastAsia="Calibri" w:hAnsiTheme="majorHAnsi" w:cs="Calibri"/>
                <w:i/>
                <w:sz w:val="18"/>
                <w:szCs w:val="18"/>
                <w:highlight w:val="yellow"/>
              </w:rPr>
            </w:pPr>
            <w:r w:rsidRPr="00F24910">
              <w:rPr>
                <w:rFonts w:asciiTheme="majorHAnsi" w:eastAsia="Calibri" w:hAnsiTheme="majorHAnsi" w:cs="Calibri"/>
                <w:b/>
                <w:i/>
                <w:sz w:val="18"/>
                <w:szCs w:val="18"/>
                <w:highlight w:val="yellow"/>
              </w:rPr>
              <w:t>Utilização.</w:t>
            </w:r>
            <w:r w:rsidRPr="00F24910">
              <w:rPr>
                <w:rFonts w:asciiTheme="majorHAnsi" w:eastAsia="Calibri" w:hAnsiTheme="majorHAnsi" w:cs="Calibri"/>
                <w:i/>
                <w:sz w:val="18"/>
                <w:szCs w:val="18"/>
                <w:highlight w:val="yellow"/>
              </w:rPr>
              <w:t xml:space="preserve"> Ex.: SÍNTESE CIÊNCIA ORGÂNICA;</w:t>
            </w:r>
          </w:p>
          <w:p w:rsidR="005249A2" w:rsidRPr="00F24910" w:rsidRDefault="00C64071">
            <w:pPr>
              <w:widowControl w:val="0"/>
              <w:spacing w:after="120"/>
              <w:jc w:val="both"/>
              <w:rPr>
                <w:rFonts w:asciiTheme="majorHAnsi" w:eastAsia="Calibri" w:hAnsiTheme="majorHAnsi" w:cs="Calibri"/>
                <w:i/>
                <w:sz w:val="18"/>
                <w:szCs w:val="18"/>
                <w:highlight w:val="yellow"/>
              </w:rPr>
            </w:pPr>
            <w:r w:rsidRPr="00F24910">
              <w:rPr>
                <w:rFonts w:asciiTheme="majorHAnsi" w:eastAsia="Calibri" w:hAnsiTheme="majorHAnsi" w:cs="Calibri"/>
                <w:b/>
                <w:i/>
                <w:sz w:val="18"/>
                <w:szCs w:val="18"/>
                <w:highlight w:val="yellow"/>
              </w:rPr>
              <w:t>Detalhes específicos aos itens</w:t>
            </w:r>
            <w:r w:rsidRPr="00F24910">
              <w:rPr>
                <w:rFonts w:asciiTheme="majorHAnsi" w:eastAsia="Calibri" w:hAnsiTheme="majorHAnsi" w:cs="Calibri"/>
                <w:i/>
                <w:sz w:val="18"/>
                <w:szCs w:val="18"/>
                <w:highlight w:val="yellow"/>
              </w:rPr>
              <w:t>. Ex.: PAREDE REFORÇADA PARA VÁCUO;</w:t>
            </w:r>
          </w:p>
          <w:p w:rsidR="005249A2" w:rsidRPr="00F24910" w:rsidRDefault="00C64071">
            <w:pPr>
              <w:widowControl w:val="0"/>
              <w:spacing w:after="120"/>
              <w:jc w:val="both"/>
              <w:rPr>
                <w:rFonts w:asciiTheme="majorHAnsi" w:eastAsia="Calibri" w:hAnsiTheme="majorHAnsi" w:cs="Calibri"/>
                <w:i/>
                <w:sz w:val="18"/>
                <w:szCs w:val="18"/>
                <w:highlight w:val="yellow"/>
              </w:rPr>
            </w:pPr>
            <w:r w:rsidRPr="00F24910">
              <w:rPr>
                <w:rFonts w:asciiTheme="majorHAnsi" w:eastAsia="Calibri" w:hAnsiTheme="majorHAnsi" w:cs="Calibri"/>
                <w:b/>
                <w:i/>
                <w:sz w:val="18"/>
                <w:szCs w:val="18"/>
                <w:highlight w:val="yellow"/>
              </w:rPr>
              <w:t>Unidade de Fornecimento</w:t>
            </w:r>
            <w:r w:rsidRPr="00F24910">
              <w:rPr>
                <w:rFonts w:asciiTheme="majorHAnsi" w:eastAsia="Calibri" w:hAnsiTheme="majorHAnsi" w:cs="Calibri"/>
                <w:i/>
                <w:sz w:val="18"/>
                <w:szCs w:val="18"/>
                <w:highlight w:val="yellow"/>
              </w:rPr>
              <w:t xml:space="preserve"> (como é fornecido usualmente no mercado). Ex.: 1 (UMA) CAIXA COM 10 (DEZ) UNIDADES.</w:t>
            </w:r>
          </w:p>
          <w:p w:rsidR="005249A2" w:rsidRPr="00F24910" w:rsidRDefault="00C64071">
            <w:pPr>
              <w:widowControl w:val="0"/>
              <w:jc w:val="both"/>
              <w:rPr>
                <w:rFonts w:asciiTheme="majorHAnsi" w:eastAsia="Calibri" w:hAnsiTheme="majorHAnsi" w:cs="Calibri"/>
                <w:color w:val="000000"/>
              </w:rPr>
            </w:pPr>
            <w:r w:rsidRPr="00F24910">
              <w:rPr>
                <w:rFonts w:asciiTheme="majorHAnsi" w:eastAsia="Calibri" w:hAnsiTheme="majorHAnsi" w:cs="Calibri"/>
                <w:color w:val="000000"/>
                <w:sz w:val="18"/>
                <w:szCs w:val="18"/>
                <w:highlight w:val="yellow"/>
              </w:rPr>
              <w:t>Obs.: Dependendo da informação, trabalhar com intervalos que atenderão duas ou mais marcas/fabricantes. Ex.: COMPRIMENTO DE 325 A 1000 NANÔMETROS, RESOLUÇÃO MÍNIMA DE 12 MEGAPIXEL</w:t>
            </w:r>
            <w:r w:rsidRPr="00F24910">
              <w:rPr>
                <w:rFonts w:asciiTheme="majorHAnsi" w:eastAsia="Calibri" w:hAnsiTheme="majorHAnsi" w:cs="Calibri"/>
                <w:color w:val="000000"/>
              </w:rPr>
              <w:t>;</w:t>
            </w:r>
          </w:p>
        </w:tc>
        <w:tc>
          <w:tcPr>
            <w:tcW w:w="1038" w:type="dxa"/>
          </w:tcPr>
          <w:p w:rsidR="005249A2" w:rsidRPr="00F24910" w:rsidRDefault="005249A2">
            <w:pPr>
              <w:widowControl w:val="0"/>
              <w:spacing w:after="120"/>
              <w:rPr>
                <w:rFonts w:asciiTheme="majorHAnsi" w:eastAsia="Calibri" w:hAnsiTheme="majorHAnsi" w:cs="Calibri"/>
                <w:color w:val="000000"/>
              </w:rPr>
            </w:pPr>
          </w:p>
        </w:tc>
        <w:tc>
          <w:tcPr>
            <w:tcW w:w="1119" w:type="dxa"/>
          </w:tcPr>
          <w:p w:rsidR="005249A2" w:rsidRPr="00F24910" w:rsidRDefault="005249A2">
            <w:pPr>
              <w:widowControl w:val="0"/>
              <w:spacing w:after="120"/>
              <w:rPr>
                <w:rFonts w:asciiTheme="majorHAnsi" w:eastAsia="Calibri" w:hAnsiTheme="majorHAnsi" w:cs="Calibri"/>
                <w:color w:val="000000"/>
              </w:rPr>
            </w:pPr>
          </w:p>
        </w:tc>
        <w:tc>
          <w:tcPr>
            <w:tcW w:w="1360" w:type="dxa"/>
          </w:tcPr>
          <w:p w:rsidR="005249A2" w:rsidRPr="00F24910" w:rsidRDefault="005249A2">
            <w:pPr>
              <w:widowControl w:val="0"/>
              <w:spacing w:after="120"/>
              <w:rPr>
                <w:rFonts w:asciiTheme="majorHAnsi" w:eastAsia="Calibri" w:hAnsiTheme="majorHAnsi" w:cs="Calibri"/>
                <w:color w:val="000000"/>
              </w:rPr>
            </w:pPr>
          </w:p>
        </w:tc>
        <w:tc>
          <w:tcPr>
            <w:tcW w:w="883" w:type="dxa"/>
          </w:tcPr>
          <w:p w:rsidR="005249A2" w:rsidRPr="00F24910" w:rsidRDefault="005249A2">
            <w:pPr>
              <w:widowControl w:val="0"/>
              <w:spacing w:after="120"/>
              <w:rPr>
                <w:rFonts w:asciiTheme="majorHAnsi" w:eastAsia="Calibri" w:hAnsiTheme="majorHAnsi" w:cs="Calibri"/>
                <w:color w:val="000000"/>
              </w:rPr>
            </w:pPr>
          </w:p>
        </w:tc>
        <w:tc>
          <w:tcPr>
            <w:tcW w:w="787" w:type="dxa"/>
          </w:tcPr>
          <w:p w:rsidR="005249A2" w:rsidRPr="00F24910" w:rsidRDefault="005249A2">
            <w:pPr>
              <w:widowControl w:val="0"/>
              <w:spacing w:after="120"/>
              <w:rPr>
                <w:rFonts w:asciiTheme="majorHAnsi" w:eastAsia="Calibri" w:hAnsiTheme="majorHAnsi" w:cs="Calibri"/>
                <w:color w:val="000000"/>
              </w:rPr>
            </w:pPr>
          </w:p>
        </w:tc>
      </w:tr>
      <w:tr w:rsidR="005249A2" w:rsidRPr="00F24910">
        <w:tc>
          <w:tcPr>
            <w:tcW w:w="641" w:type="dxa"/>
          </w:tcPr>
          <w:p w:rsidR="005249A2" w:rsidRPr="00F24910" w:rsidRDefault="00C64071">
            <w:pPr>
              <w:widowControl w:val="0"/>
              <w:spacing w:after="120"/>
              <w:jc w:val="center"/>
              <w:rPr>
                <w:rFonts w:asciiTheme="majorHAnsi" w:eastAsia="Calibri" w:hAnsiTheme="majorHAnsi" w:cs="Calibri"/>
                <w:b/>
                <w:color w:val="000000"/>
              </w:rPr>
            </w:pPr>
            <w:r w:rsidRPr="00F24910">
              <w:rPr>
                <w:rFonts w:asciiTheme="majorHAnsi" w:eastAsia="Calibri" w:hAnsiTheme="majorHAnsi" w:cs="Calibri"/>
                <w:b/>
                <w:color w:val="000000"/>
              </w:rPr>
              <w:t>2</w:t>
            </w:r>
          </w:p>
        </w:tc>
        <w:tc>
          <w:tcPr>
            <w:tcW w:w="3191" w:type="dxa"/>
          </w:tcPr>
          <w:p w:rsidR="005249A2" w:rsidRPr="00F24910" w:rsidRDefault="005249A2">
            <w:pPr>
              <w:widowControl w:val="0"/>
              <w:spacing w:after="120"/>
              <w:rPr>
                <w:rFonts w:asciiTheme="majorHAnsi" w:eastAsia="Calibri" w:hAnsiTheme="majorHAnsi" w:cs="Calibri"/>
                <w:color w:val="000000"/>
              </w:rPr>
            </w:pPr>
          </w:p>
        </w:tc>
        <w:tc>
          <w:tcPr>
            <w:tcW w:w="1038" w:type="dxa"/>
          </w:tcPr>
          <w:p w:rsidR="005249A2" w:rsidRPr="00F24910" w:rsidRDefault="005249A2">
            <w:pPr>
              <w:widowControl w:val="0"/>
              <w:spacing w:after="120"/>
              <w:rPr>
                <w:rFonts w:asciiTheme="majorHAnsi" w:eastAsia="Calibri" w:hAnsiTheme="majorHAnsi" w:cs="Calibri"/>
                <w:color w:val="000000"/>
              </w:rPr>
            </w:pPr>
          </w:p>
        </w:tc>
        <w:tc>
          <w:tcPr>
            <w:tcW w:w="1119" w:type="dxa"/>
          </w:tcPr>
          <w:p w:rsidR="005249A2" w:rsidRPr="00F24910" w:rsidRDefault="005249A2">
            <w:pPr>
              <w:widowControl w:val="0"/>
              <w:spacing w:after="120"/>
              <w:rPr>
                <w:rFonts w:asciiTheme="majorHAnsi" w:eastAsia="Calibri" w:hAnsiTheme="majorHAnsi" w:cs="Calibri"/>
                <w:color w:val="000000"/>
              </w:rPr>
            </w:pPr>
          </w:p>
        </w:tc>
        <w:tc>
          <w:tcPr>
            <w:tcW w:w="1360" w:type="dxa"/>
          </w:tcPr>
          <w:p w:rsidR="005249A2" w:rsidRPr="00F24910" w:rsidRDefault="005249A2">
            <w:pPr>
              <w:widowControl w:val="0"/>
              <w:spacing w:after="120"/>
              <w:rPr>
                <w:rFonts w:asciiTheme="majorHAnsi" w:eastAsia="Calibri" w:hAnsiTheme="majorHAnsi" w:cs="Calibri"/>
                <w:color w:val="000000"/>
              </w:rPr>
            </w:pPr>
          </w:p>
        </w:tc>
        <w:tc>
          <w:tcPr>
            <w:tcW w:w="883" w:type="dxa"/>
          </w:tcPr>
          <w:p w:rsidR="005249A2" w:rsidRPr="00F24910" w:rsidRDefault="005249A2">
            <w:pPr>
              <w:widowControl w:val="0"/>
              <w:spacing w:after="120"/>
              <w:rPr>
                <w:rFonts w:asciiTheme="majorHAnsi" w:eastAsia="Calibri" w:hAnsiTheme="majorHAnsi" w:cs="Calibri"/>
                <w:color w:val="000000"/>
              </w:rPr>
            </w:pPr>
          </w:p>
        </w:tc>
        <w:tc>
          <w:tcPr>
            <w:tcW w:w="787" w:type="dxa"/>
          </w:tcPr>
          <w:p w:rsidR="005249A2" w:rsidRPr="00F24910" w:rsidRDefault="005249A2">
            <w:pPr>
              <w:widowControl w:val="0"/>
              <w:spacing w:after="120"/>
              <w:rPr>
                <w:rFonts w:asciiTheme="majorHAnsi" w:eastAsia="Calibri" w:hAnsiTheme="majorHAnsi" w:cs="Calibri"/>
                <w:color w:val="000000"/>
              </w:rPr>
            </w:pPr>
          </w:p>
        </w:tc>
      </w:tr>
      <w:tr w:rsidR="005249A2" w:rsidRPr="00F24910">
        <w:tc>
          <w:tcPr>
            <w:tcW w:w="641" w:type="dxa"/>
          </w:tcPr>
          <w:p w:rsidR="005249A2" w:rsidRPr="00F24910" w:rsidRDefault="00C64071">
            <w:pPr>
              <w:widowControl w:val="0"/>
              <w:spacing w:after="120"/>
              <w:jc w:val="center"/>
              <w:rPr>
                <w:rFonts w:asciiTheme="majorHAnsi" w:eastAsia="Calibri" w:hAnsiTheme="majorHAnsi" w:cs="Calibri"/>
                <w:b/>
                <w:color w:val="000000"/>
              </w:rPr>
            </w:pPr>
            <w:r w:rsidRPr="00F24910">
              <w:rPr>
                <w:rFonts w:asciiTheme="majorHAnsi" w:eastAsia="Calibri" w:hAnsiTheme="majorHAnsi" w:cs="Calibri"/>
                <w:b/>
                <w:color w:val="000000"/>
              </w:rPr>
              <w:t>3</w:t>
            </w:r>
          </w:p>
        </w:tc>
        <w:tc>
          <w:tcPr>
            <w:tcW w:w="3191" w:type="dxa"/>
          </w:tcPr>
          <w:p w:rsidR="005249A2" w:rsidRPr="00F24910" w:rsidRDefault="005249A2">
            <w:pPr>
              <w:widowControl w:val="0"/>
              <w:spacing w:after="120"/>
              <w:rPr>
                <w:rFonts w:asciiTheme="majorHAnsi" w:eastAsia="Calibri" w:hAnsiTheme="majorHAnsi" w:cs="Calibri"/>
                <w:color w:val="000000"/>
              </w:rPr>
            </w:pPr>
          </w:p>
        </w:tc>
        <w:tc>
          <w:tcPr>
            <w:tcW w:w="1038" w:type="dxa"/>
          </w:tcPr>
          <w:p w:rsidR="005249A2" w:rsidRPr="00F24910" w:rsidRDefault="005249A2">
            <w:pPr>
              <w:widowControl w:val="0"/>
              <w:spacing w:after="120"/>
              <w:rPr>
                <w:rFonts w:asciiTheme="majorHAnsi" w:eastAsia="Calibri" w:hAnsiTheme="majorHAnsi" w:cs="Calibri"/>
                <w:color w:val="000000"/>
              </w:rPr>
            </w:pPr>
          </w:p>
        </w:tc>
        <w:tc>
          <w:tcPr>
            <w:tcW w:w="1119" w:type="dxa"/>
          </w:tcPr>
          <w:p w:rsidR="005249A2" w:rsidRPr="00F24910" w:rsidRDefault="005249A2">
            <w:pPr>
              <w:widowControl w:val="0"/>
              <w:spacing w:after="120"/>
              <w:rPr>
                <w:rFonts w:asciiTheme="majorHAnsi" w:eastAsia="Calibri" w:hAnsiTheme="majorHAnsi" w:cs="Calibri"/>
                <w:color w:val="000000"/>
              </w:rPr>
            </w:pPr>
          </w:p>
        </w:tc>
        <w:tc>
          <w:tcPr>
            <w:tcW w:w="1360" w:type="dxa"/>
          </w:tcPr>
          <w:p w:rsidR="005249A2" w:rsidRPr="00F24910" w:rsidRDefault="005249A2">
            <w:pPr>
              <w:widowControl w:val="0"/>
              <w:spacing w:after="120"/>
              <w:rPr>
                <w:rFonts w:asciiTheme="majorHAnsi" w:eastAsia="Calibri" w:hAnsiTheme="majorHAnsi" w:cs="Calibri"/>
                <w:color w:val="000000"/>
              </w:rPr>
            </w:pPr>
          </w:p>
        </w:tc>
        <w:tc>
          <w:tcPr>
            <w:tcW w:w="883" w:type="dxa"/>
          </w:tcPr>
          <w:p w:rsidR="005249A2" w:rsidRPr="00F24910" w:rsidRDefault="005249A2">
            <w:pPr>
              <w:widowControl w:val="0"/>
              <w:spacing w:after="120"/>
              <w:rPr>
                <w:rFonts w:asciiTheme="majorHAnsi" w:eastAsia="Calibri" w:hAnsiTheme="majorHAnsi" w:cs="Calibri"/>
                <w:color w:val="000000"/>
              </w:rPr>
            </w:pPr>
          </w:p>
        </w:tc>
        <w:tc>
          <w:tcPr>
            <w:tcW w:w="787" w:type="dxa"/>
          </w:tcPr>
          <w:p w:rsidR="005249A2" w:rsidRPr="00F24910" w:rsidRDefault="005249A2">
            <w:pPr>
              <w:widowControl w:val="0"/>
              <w:spacing w:after="120"/>
              <w:rPr>
                <w:rFonts w:asciiTheme="majorHAnsi" w:eastAsia="Calibri" w:hAnsiTheme="majorHAnsi" w:cs="Calibri"/>
                <w:color w:val="000000"/>
              </w:rPr>
            </w:pPr>
          </w:p>
        </w:tc>
      </w:tr>
      <w:tr w:rsidR="005249A2" w:rsidRPr="00F24910">
        <w:tc>
          <w:tcPr>
            <w:tcW w:w="641" w:type="dxa"/>
          </w:tcPr>
          <w:p w:rsidR="005249A2" w:rsidRPr="00F24910" w:rsidRDefault="00C64071">
            <w:pPr>
              <w:widowControl w:val="0"/>
              <w:spacing w:after="120"/>
              <w:jc w:val="center"/>
              <w:rPr>
                <w:rFonts w:asciiTheme="majorHAnsi" w:eastAsia="Calibri" w:hAnsiTheme="majorHAnsi" w:cs="Calibri"/>
                <w:b/>
                <w:color w:val="000000"/>
              </w:rPr>
            </w:pPr>
            <w:r w:rsidRPr="00F24910">
              <w:rPr>
                <w:rFonts w:asciiTheme="majorHAnsi" w:eastAsia="Calibri" w:hAnsiTheme="majorHAnsi" w:cs="Calibri"/>
                <w:b/>
                <w:color w:val="000000"/>
              </w:rPr>
              <w:t>...</w:t>
            </w:r>
          </w:p>
        </w:tc>
        <w:tc>
          <w:tcPr>
            <w:tcW w:w="3191" w:type="dxa"/>
          </w:tcPr>
          <w:p w:rsidR="005249A2" w:rsidRPr="00F24910" w:rsidRDefault="005249A2">
            <w:pPr>
              <w:widowControl w:val="0"/>
              <w:spacing w:after="120"/>
              <w:rPr>
                <w:rFonts w:asciiTheme="majorHAnsi" w:eastAsia="Calibri" w:hAnsiTheme="majorHAnsi" w:cs="Calibri"/>
                <w:color w:val="000000"/>
              </w:rPr>
            </w:pPr>
          </w:p>
        </w:tc>
        <w:tc>
          <w:tcPr>
            <w:tcW w:w="1038" w:type="dxa"/>
          </w:tcPr>
          <w:p w:rsidR="005249A2" w:rsidRPr="00F24910" w:rsidRDefault="005249A2">
            <w:pPr>
              <w:widowControl w:val="0"/>
              <w:spacing w:after="120"/>
              <w:rPr>
                <w:rFonts w:asciiTheme="majorHAnsi" w:eastAsia="Calibri" w:hAnsiTheme="majorHAnsi" w:cs="Calibri"/>
                <w:color w:val="000000"/>
              </w:rPr>
            </w:pPr>
          </w:p>
        </w:tc>
        <w:tc>
          <w:tcPr>
            <w:tcW w:w="1119" w:type="dxa"/>
          </w:tcPr>
          <w:p w:rsidR="005249A2" w:rsidRPr="00F24910" w:rsidRDefault="005249A2">
            <w:pPr>
              <w:widowControl w:val="0"/>
              <w:spacing w:after="120"/>
              <w:rPr>
                <w:rFonts w:asciiTheme="majorHAnsi" w:eastAsia="Calibri" w:hAnsiTheme="majorHAnsi" w:cs="Calibri"/>
                <w:color w:val="000000"/>
              </w:rPr>
            </w:pPr>
          </w:p>
        </w:tc>
        <w:tc>
          <w:tcPr>
            <w:tcW w:w="1360" w:type="dxa"/>
          </w:tcPr>
          <w:p w:rsidR="005249A2" w:rsidRPr="00F24910" w:rsidRDefault="005249A2">
            <w:pPr>
              <w:widowControl w:val="0"/>
              <w:spacing w:after="120"/>
              <w:rPr>
                <w:rFonts w:asciiTheme="majorHAnsi" w:eastAsia="Calibri" w:hAnsiTheme="majorHAnsi" w:cs="Calibri"/>
                <w:color w:val="000000"/>
              </w:rPr>
            </w:pPr>
          </w:p>
        </w:tc>
        <w:tc>
          <w:tcPr>
            <w:tcW w:w="883" w:type="dxa"/>
          </w:tcPr>
          <w:p w:rsidR="005249A2" w:rsidRPr="00F24910" w:rsidRDefault="005249A2">
            <w:pPr>
              <w:widowControl w:val="0"/>
              <w:spacing w:after="120"/>
              <w:rPr>
                <w:rFonts w:asciiTheme="majorHAnsi" w:eastAsia="Calibri" w:hAnsiTheme="majorHAnsi" w:cs="Calibri"/>
                <w:color w:val="000000"/>
              </w:rPr>
            </w:pPr>
          </w:p>
        </w:tc>
        <w:tc>
          <w:tcPr>
            <w:tcW w:w="787" w:type="dxa"/>
          </w:tcPr>
          <w:p w:rsidR="005249A2" w:rsidRPr="00F24910" w:rsidRDefault="005249A2">
            <w:pPr>
              <w:widowControl w:val="0"/>
              <w:spacing w:after="120"/>
              <w:rPr>
                <w:rFonts w:asciiTheme="majorHAnsi" w:eastAsia="Calibri" w:hAnsiTheme="majorHAnsi" w:cs="Calibri"/>
                <w:color w:val="000000"/>
              </w:rPr>
            </w:pPr>
          </w:p>
        </w:tc>
      </w:tr>
    </w:tbl>
    <w:p w:rsidR="005249A2" w:rsidRPr="00F24910" w:rsidRDefault="005249A2">
      <w:pPr>
        <w:pBdr>
          <w:top w:val="nil"/>
          <w:left w:val="nil"/>
          <w:bottom w:val="nil"/>
          <w:right w:val="nil"/>
          <w:between w:val="nil"/>
        </w:pBdr>
        <w:tabs>
          <w:tab w:val="left" w:pos="7936"/>
        </w:tabs>
        <w:spacing w:before="117" w:after="120"/>
        <w:ind w:right="134"/>
        <w:jc w:val="both"/>
        <w:rPr>
          <w:rFonts w:asciiTheme="majorHAnsi" w:eastAsia="Calibri" w:hAnsiTheme="majorHAnsi" w:cs="Calibri"/>
          <w:b/>
          <w:i/>
          <w:color w:val="FF0000"/>
        </w:rPr>
      </w:pPr>
    </w:p>
    <w:p w:rsidR="005249A2" w:rsidRPr="00F24910" w:rsidRDefault="00C64071">
      <w:pPr>
        <w:pBdr>
          <w:top w:val="nil"/>
          <w:left w:val="nil"/>
          <w:bottom w:val="nil"/>
          <w:right w:val="nil"/>
          <w:between w:val="nil"/>
        </w:pBdr>
        <w:tabs>
          <w:tab w:val="left" w:pos="7936"/>
        </w:tabs>
        <w:spacing w:before="117" w:after="120"/>
        <w:ind w:right="134"/>
        <w:jc w:val="both"/>
        <w:rPr>
          <w:rFonts w:asciiTheme="majorHAnsi" w:eastAsia="Calibri" w:hAnsiTheme="majorHAnsi" w:cs="Calibri"/>
          <w:b/>
          <w:color w:val="FF0000"/>
        </w:rPr>
      </w:pPr>
      <w:r w:rsidRPr="00F24910">
        <w:rPr>
          <w:rFonts w:asciiTheme="majorHAnsi" w:eastAsia="Calibri" w:hAnsiTheme="majorHAnsi" w:cs="Calibri"/>
          <w:b/>
          <w:color w:val="000000"/>
        </w:rPr>
        <w:t xml:space="preserve">Valor global estimado da aquisição/contratação é de: R$ </w:t>
      </w:r>
      <w:proofErr w:type="spellStart"/>
      <w:proofErr w:type="gramStart"/>
      <w:r w:rsidRPr="00F24910">
        <w:rPr>
          <w:rFonts w:asciiTheme="majorHAnsi" w:eastAsia="Calibri" w:hAnsiTheme="majorHAnsi" w:cs="Calibri"/>
          <w:b/>
          <w:color w:val="FF0000"/>
        </w:rPr>
        <w:t>xxx,xx</w:t>
      </w:r>
      <w:proofErr w:type="spellEnd"/>
      <w:proofErr w:type="gramEnd"/>
      <w:r w:rsidRPr="00F24910">
        <w:rPr>
          <w:rFonts w:asciiTheme="majorHAnsi" w:eastAsia="Calibri" w:hAnsiTheme="majorHAnsi" w:cs="Calibri"/>
          <w:b/>
          <w:color w:val="FF0000"/>
        </w:rPr>
        <w:t xml:space="preserve"> (</w:t>
      </w:r>
      <w:proofErr w:type="spellStart"/>
      <w:r w:rsidRPr="00F24910">
        <w:rPr>
          <w:rFonts w:asciiTheme="majorHAnsi" w:eastAsia="Calibri" w:hAnsiTheme="majorHAnsi" w:cs="Calibri"/>
          <w:b/>
          <w:color w:val="FF0000"/>
        </w:rPr>
        <w:t>xxxx</w:t>
      </w:r>
      <w:proofErr w:type="spellEnd"/>
      <w:r w:rsidRPr="00F24910">
        <w:rPr>
          <w:rFonts w:asciiTheme="majorHAnsi" w:eastAsia="Calibri" w:hAnsiTheme="majorHAnsi" w:cs="Calibri"/>
          <w:b/>
          <w:color w:val="FF0000"/>
        </w:rPr>
        <w:t xml:space="preserve"> e </w:t>
      </w:r>
      <w:proofErr w:type="spellStart"/>
      <w:r w:rsidRPr="00F24910">
        <w:rPr>
          <w:rFonts w:asciiTheme="majorHAnsi" w:eastAsia="Calibri" w:hAnsiTheme="majorHAnsi" w:cs="Calibri"/>
          <w:b/>
          <w:color w:val="FF0000"/>
        </w:rPr>
        <w:t>xx</w:t>
      </w:r>
      <w:proofErr w:type="spellEnd"/>
      <w:r w:rsidRPr="00F24910">
        <w:rPr>
          <w:rFonts w:asciiTheme="majorHAnsi" w:eastAsia="Calibri" w:hAnsiTheme="majorHAnsi" w:cs="Calibri"/>
          <w:b/>
          <w:color w:val="FF0000"/>
        </w:rPr>
        <w:t xml:space="preserve"> e </w:t>
      </w:r>
      <w:proofErr w:type="spellStart"/>
      <w:r w:rsidRPr="00F24910">
        <w:rPr>
          <w:rFonts w:asciiTheme="majorHAnsi" w:eastAsia="Calibri" w:hAnsiTheme="majorHAnsi" w:cs="Calibri"/>
          <w:b/>
          <w:color w:val="FF0000"/>
        </w:rPr>
        <w:t>xx</w:t>
      </w:r>
      <w:proofErr w:type="spellEnd"/>
      <w:r w:rsidRPr="00F24910">
        <w:rPr>
          <w:rFonts w:asciiTheme="majorHAnsi" w:eastAsia="Calibri" w:hAnsiTheme="majorHAnsi" w:cs="Calibri"/>
          <w:b/>
          <w:color w:val="FF0000"/>
        </w:rPr>
        <w:t xml:space="preserve"> reais </w:t>
      </w:r>
      <w:proofErr w:type="spellStart"/>
      <w:r w:rsidRPr="00F24910">
        <w:rPr>
          <w:rFonts w:asciiTheme="majorHAnsi" w:eastAsia="Calibri" w:hAnsiTheme="majorHAnsi" w:cs="Calibri"/>
          <w:b/>
          <w:color w:val="FF0000"/>
        </w:rPr>
        <w:t>xx</w:t>
      </w:r>
      <w:proofErr w:type="spellEnd"/>
      <w:r w:rsidRPr="00F24910">
        <w:rPr>
          <w:rFonts w:asciiTheme="majorHAnsi" w:eastAsia="Calibri" w:hAnsiTheme="majorHAnsi" w:cs="Calibri"/>
          <w:b/>
          <w:color w:val="FF0000"/>
        </w:rPr>
        <w:t xml:space="preserve"> e </w:t>
      </w:r>
      <w:proofErr w:type="spellStart"/>
      <w:r w:rsidRPr="00F24910">
        <w:rPr>
          <w:rFonts w:asciiTheme="majorHAnsi" w:eastAsia="Calibri" w:hAnsiTheme="majorHAnsi" w:cs="Calibri"/>
          <w:b/>
          <w:color w:val="FF0000"/>
        </w:rPr>
        <w:t>xx</w:t>
      </w:r>
      <w:proofErr w:type="spellEnd"/>
      <w:r w:rsidRPr="00F24910">
        <w:rPr>
          <w:rFonts w:asciiTheme="majorHAnsi" w:eastAsia="Calibri" w:hAnsiTheme="majorHAnsi" w:cs="Calibri"/>
          <w:b/>
          <w:color w:val="FF0000"/>
        </w:rPr>
        <w:t xml:space="preserve"> centavos).</w:t>
      </w:r>
    </w:p>
    <w:p w:rsidR="005249A2" w:rsidRPr="00F24910" w:rsidRDefault="00C64071">
      <w:pPr>
        <w:pBdr>
          <w:top w:val="nil"/>
          <w:left w:val="nil"/>
          <w:bottom w:val="nil"/>
          <w:right w:val="nil"/>
          <w:between w:val="nil"/>
        </w:pBdr>
        <w:tabs>
          <w:tab w:val="left" w:pos="7936"/>
        </w:tabs>
        <w:spacing w:before="117" w:after="120"/>
        <w:ind w:right="134"/>
        <w:jc w:val="both"/>
        <w:rPr>
          <w:rFonts w:asciiTheme="majorHAnsi" w:eastAsia="Calibri" w:hAnsiTheme="majorHAnsi" w:cs="Calibri"/>
          <w:color w:val="FF0000"/>
          <w:sz w:val="24"/>
          <w:szCs w:val="24"/>
        </w:rPr>
      </w:pPr>
      <w:r w:rsidRPr="00F24910">
        <w:rPr>
          <w:rFonts w:asciiTheme="majorHAnsi" w:eastAsia="Calibri" w:hAnsiTheme="majorHAnsi" w:cs="Calibri"/>
          <w:color w:val="FF0000"/>
          <w:sz w:val="24"/>
          <w:szCs w:val="24"/>
        </w:rPr>
        <w:tab/>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b/>
          <w:i/>
          <w:color w:val="FF0000"/>
          <w:sz w:val="20"/>
          <w:szCs w:val="20"/>
        </w:rPr>
      </w:pPr>
      <w:r w:rsidRPr="00F24910">
        <w:rPr>
          <w:rFonts w:asciiTheme="majorHAnsi" w:eastAsia="Calibri" w:hAnsiTheme="majorHAnsi" w:cs="Calibri"/>
          <w:b/>
          <w:i/>
          <w:color w:val="000000"/>
          <w:sz w:val="20"/>
          <w:szCs w:val="20"/>
        </w:rPr>
        <w:t xml:space="preserve">*Descrição/Especificação: </w:t>
      </w:r>
      <w:r w:rsidRPr="00F24910">
        <w:rPr>
          <w:rFonts w:asciiTheme="majorHAnsi" w:eastAsia="Calibri" w:hAnsiTheme="majorHAnsi" w:cs="Calibri"/>
          <w:b/>
          <w:i/>
          <w:color w:val="FF0000"/>
          <w:sz w:val="20"/>
          <w:szCs w:val="20"/>
        </w:rPr>
        <w:t>A RECOMENDAÇÃO MAIS IMPORTANTE É DESCREVER DETALHADAMENTE O OBJETO A SER CONTRATADO, COM TODAS AS ESPECIFICAÇÕES NECESSÁRIAS E SUFICIENTES PARA GARANTIR A QUALIDADE DA CONTRAÇÃO.</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b/>
          <w:i/>
          <w:color w:val="000000"/>
          <w:sz w:val="20"/>
          <w:szCs w:val="20"/>
        </w:rPr>
      </w:pPr>
      <w:r w:rsidRPr="00F24910">
        <w:rPr>
          <w:rFonts w:asciiTheme="majorHAnsi" w:eastAsia="Calibri" w:hAnsiTheme="majorHAnsi" w:cs="Calibri"/>
          <w:b/>
          <w:i/>
          <w:color w:val="000000"/>
          <w:sz w:val="20"/>
          <w:szCs w:val="20"/>
        </w:rPr>
        <w:t>Marca:</w:t>
      </w:r>
      <w:r w:rsidRPr="00F24910">
        <w:rPr>
          <w:rFonts w:asciiTheme="majorHAnsi" w:eastAsia="Calibri" w:hAnsiTheme="majorHAnsi" w:cs="Calibri"/>
          <w:i/>
          <w:color w:val="000000"/>
          <w:sz w:val="20"/>
          <w:szCs w:val="20"/>
        </w:rPr>
        <w:t xml:space="preserve"> </w:t>
      </w:r>
      <w:r w:rsidRPr="00F24910">
        <w:rPr>
          <w:rFonts w:asciiTheme="majorHAnsi" w:eastAsia="Calibri" w:hAnsiTheme="majorHAnsi" w:cs="Calibri"/>
          <w:b/>
          <w:i/>
          <w:color w:val="000000"/>
          <w:sz w:val="20"/>
          <w:szCs w:val="20"/>
        </w:rPr>
        <w:t>É VEDADA A INDICAÇÃO DE MARCA, CARACTERÍSTICAS OU ESPECIFICAÇÕES EXCLUSIVAS. EXCEPCIONALMENTE, ESTA PODERÁ OCORRER, DESDE QUE JUSTIFICADA TECNICAMENTE NO PROCESSO.</w:t>
      </w:r>
      <w:r w:rsidRPr="00F24910">
        <w:rPr>
          <w:rFonts w:asciiTheme="majorHAnsi" w:eastAsia="Calibri" w:hAnsiTheme="majorHAnsi" w:cs="Calibri"/>
          <w:i/>
          <w:color w:val="000000"/>
          <w:sz w:val="20"/>
          <w:szCs w:val="20"/>
        </w:rPr>
        <w:t xml:space="preserve"> </w:t>
      </w:r>
      <w:r w:rsidRPr="00F24910">
        <w:rPr>
          <w:rFonts w:asciiTheme="majorHAnsi" w:eastAsia="Calibri" w:hAnsiTheme="majorHAnsi" w:cs="Calibri"/>
          <w:i/>
          <w:color w:val="000000"/>
          <w:sz w:val="20"/>
          <w:szCs w:val="20"/>
          <w:highlight w:val="yellow"/>
        </w:rPr>
        <w:t xml:space="preserve">A indicação de marca no edital deve estar amparada em razões de ordem técnica, de forma motivada e </w:t>
      </w:r>
      <w:r w:rsidRPr="00F24910">
        <w:rPr>
          <w:rFonts w:asciiTheme="majorHAnsi" w:eastAsia="Calibri" w:hAnsiTheme="majorHAnsi" w:cs="Calibri"/>
          <w:i/>
          <w:color w:val="000000"/>
          <w:sz w:val="20"/>
          <w:szCs w:val="20"/>
          <w:highlight w:val="yellow"/>
        </w:rPr>
        <w:lastRenderedPageBreak/>
        <w:t>documentada, que demonstrem ser aquela marca específica a única capaz de satisfazer o interesse público.</w:t>
      </w:r>
      <w:r w:rsidRPr="00F24910">
        <w:rPr>
          <w:rFonts w:asciiTheme="majorHAnsi" w:eastAsia="Calibri" w:hAnsiTheme="majorHAnsi" w:cs="Calibri"/>
          <w:i/>
          <w:color w:val="000000"/>
          <w:sz w:val="18"/>
          <w:szCs w:val="18"/>
        </w:rPr>
        <w:t xml:space="preserve"> </w:t>
      </w:r>
      <w:hyperlink r:id="rId8">
        <w:r w:rsidRPr="00F24910">
          <w:rPr>
            <w:rFonts w:asciiTheme="majorHAnsi" w:eastAsia="Calibri" w:hAnsiTheme="majorHAnsi" w:cs="Calibri"/>
            <w:b/>
            <w:i/>
            <w:color w:val="961C2A"/>
            <w:sz w:val="20"/>
            <w:szCs w:val="20"/>
            <w:highlight w:val="white"/>
          </w:rPr>
          <w:t>Acórdão 113/2016 Plenário</w:t>
        </w:r>
      </w:hyperlink>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i/>
          <w:color w:val="000000"/>
          <w:sz w:val="20"/>
          <w:szCs w:val="20"/>
          <w:highlight w:val="yellow"/>
        </w:rPr>
        <w:t xml:space="preserve">Permite-se menção a marca de referência no edital,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w:t>
      </w:r>
      <w:proofErr w:type="spellStart"/>
      <w:r w:rsidRPr="00F24910">
        <w:rPr>
          <w:rFonts w:asciiTheme="majorHAnsi" w:eastAsia="Calibri" w:hAnsiTheme="majorHAnsi" w:cs="Calibri"/>
          <w:i/>
          <w:color w:val="000000"/>
          <w:sz w:val="20"/>
          <w:szCs w:val="20"/>
          <w:highlight w:val="yellow"/>
        </w:rPr>
        <w:t>mencionada</w:t>
      </w:r>
      <w:r w:rsidRPr="00F24910">
        <w:rPr>
          <w:rFonts w:asciiTheme="majorHAnsi" w:eastAsia="Calibri" w:hAnsiTheme="majorHAnsi" w:cs="Calibri"/>
          <w:i/>
          <w:color w:val="000000"/>
          <w:sz w:val="20"/>
          <w:szCs w:val="20"/>
        </w:rPr>
        <w:t>.</w:t>
      </w:r>
      <w:hyperlink r:id="rId9">
        <w:r w:rsidRPr="00F24910">
          <w:rPr>
            <w:rFonts w:asciiTheme="majorHAnsi" w:eastAsia="Calibri" w:hAnsiTheme="majorHAnsi" w:cs="Calibri"/>
            <w:b/>
            <w:i/>
            <w:color w:val="961C2A"/>
            <w:sz w:val="20"/>
            <w:szCs w:val="20"/>
            <w:highlight w:val="white"/>
          </w:rPr>
          <w:t>Acórdão</w:t>
        </w:r>
        <w:proofErr w:type="spellEnd"/>
        <w:r w:rsidRPr="00F24910">
          <w:rPr>
            <w:rFonts w:asciiTheme="majorHAnsi" w:eastAsia="Calibri" w:hAnsiTheme="majorHAnsi" w:cs="Calibri"/>
            <w:b/>
            <w:i/>
            <w:color w:val="961C2A"/>
            <w:sz w:val="20"/>
            <w:szCs w:val="20"/>
            <w:highlight w:val="white"/>
          </w:rPr>
          <w:t xml:space="preserve"> 113/2016 Plenário</w:t>
        </w:r>
      </w:hyperlink>
      <w:r w:rsidRPr="00F24910">
        <w:rPr>
          <w:rFonts w:asciiTheme="majorHAnsi" w:eastAsia="Calibri" w:hAnsiTheme="majorHAnsi" w:cs="Calibri"/>
          <w:b/>
          <w:i/>
          <w:color w:val="961C2A"/>
          <w:sz w:val="20"/>
          <w:szCs w:val="20"/>
          <w:highlight w:val="white"/>
        </w:rPr>
        <w:t>.</w:t>
      </w:r>
      <w:r w:rsidRPr="00F24910">
        <w:rPr>
          <w:rFonts w:asciiTheme="majorHAnsi" w:eastAsia="Calibri" w:hAnsiTheme="majorHAnsi" w:cs="Calibri"/>
          <w:i/>
          <w:color w:val="000000"/>
          <w:sz w:val="20"/>
          <w:szCs w:val="20"/>
        </w:rPr>
        <w:t xml:space="preserve"> </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i/>
          <w:color w:val="000000"/>
          <w:sz w:val="20"/>
          <w:szCs w:val="20"/>
        </w:rPr>
        <w:t xml:space="preserve">No caso de necessidade de compra de peça de reposição para equipamento já existente. Faz-se necessário citar marca/modelo do equipamento. Esta informação deve estar referenciada no ofício do pedido de compra acompanhada de documentos comprobatórios. </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b/>
          <w:i/>
          <w:color w:val="000000"/>
          <w:sz w:val="20"/>
          <w:szCs w:val="20"/>
        </w:rPr>
        <w:t>**Valores:</w:t>
      </w:r>
      <w:r w:rsidRPr="00F24910">
        <w:rPr>
          <w:rFonts w:asciiTheme="majorHAnsi" w:eastAsia="Calibri" w:hAnsiTheme="majorHAnsi" w:cs="Calibri"/>
          <w:i/>
          <w:color w:val="000000"/>
          <w:sz w:val="20"/>
          <w:szCs w:val="20"/>
        </w:rPr>
        <w:t xml:space="preserve"> É o resultado da média dos preços obtidos na pesquisa, por meio dos orçamentos enviados pelos interessados. </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ind w:left="360"/>
        <w:jc w:val="both"/>
        <w:rPr>
          <w:rFonts w:asciiTheme="majorHAnsi" w:eastAsia="Calibri" w:hAnsiTheme="majorHAnsi" w:cs="Calibri"/>
          <w:i/>
          <w:color w:val="FF0000"/>
          <w:sz w:val="20"/>
          <w:szCs w:val="20"/>
        </w:rPr>
      </w:pPr>
      <w:r w:rsidRPr="00F24910">
        <w:rPr>
          <w:rFonts w:asciiTheme="majorHAnsi" w:eastAsia="Calibri" w:hAnsiTheme="majorHAnsi" w:cs="Calibri"/>
          <w:i/>
          <w:color w:val="FF0000"/>
          <w:sz w:val="20"/>
          <w:szCs w:val="20"/>
        </w:rPr>
        <w:t>Tais orçamentos devem considerar em seus valores os critérios da especificação, a unidade, o frete, a instalação, treinamento, quando for o caso, do objeto/serviço a ser adquirido/contratado.</w:t>
      </w:r>
    </w:p>
    <w:p w:rsidR="005249A2" w:rsidRPr="00F24910" w:rsidRDefault="00C64071">
      <w:pPr>
        <w:keepNext/>
        <w:keepLines/>
        <w:numPr>
          <w:ilvl w:val="0"/>
          <w:numId w:val="7"/>
        </w:numPr>
        <w:pBdr>
          <w:top w:val="nil"/>
          <w:left w:val="nil"/>
          <w:bottom w:val="nil"/>
          <w:right w:val="nil"/>
          <w:between w:val="nil"/>
        </w:pBdr>
        <w:shd w:val="clear" w:color="auto" w:fill="BFBFBF"/>
        <w:tabs>
          <w:tab w:val="left" w:pos="567"/>
        </w:tabs>
        <w:spacing w:before="480" w:after="120"/>
        <w:jc w:val="both"/>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rPr>
        <w:t>DA JUSTIFICATIVA E OBJETIVO DA CONTRATAÇÃO</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A aquisição do objeto/a prestação dos serviços atenderá as necessidades de...</w:t>
      </w:r>
      <w:proofErr w:type="spellStart"/>
      <w:r w:rsidRPr="00F24910">
        <w:rPr>
          <w:rFonts w:asciiTheme="majorHAnsi" w:eastAsia="Calibri" w:hAnsiTheme="majorHAnsi" w:cs="Calibri"/>
          <w:i/>
          <w:color w:val="FF0000"/>
        </w:rPr>
        <w:t>xxxx</w:t>
      </w:r>
      <w:proofErr w:type="spellEnd"/>
      <w:r w:rsidRPr="00F24910">
        <w:rPr>
          <w:rFonts w:asciiTheme="majorHAnsi" w:eastAsia="Calibri" w:hAnsiTheme="majorHAnsi" w:cs="Calibri"/>
          <w:i/>
          <w:color w:val="FF0000"/>
        </w:rPr>
        <w:t xml:space="preserve">. </w:t>
      </w:r>
      <w:r w:rsidRPr="00F24910">
        <w:rPr>
          <w:rFonts w:asciiTheme="majorHAnsi" w:eastAsia="Calibri" w:hAnsiTheme="majorHAnsi" w:cs="Calibri"/>
          <w:i/>
        </w:rPr>
        <w:t xml:space="preserve">Os benefícios serão </w:t>
      </w:r>
      <w:proofErr w:type="spellStart"/>
      <w:r w:rsidRPr="00F24910">
        <w:rPr>
          <w:rFonts w:asciiTheme="majorHAnsi" w:eastAsia="Calibri" w:hAnsiTheme="majorHAnsi" w:cs="Calibri"/>
          <w:i/>
          <w:color w:val="FF0000"/>
        </w:rPr>
        <w:t>xxxx</w:t>
      </w:r>
      <w:proofErr w:type="spellEnd"/>
      <w:r w:rsidRPr="00F24910">
        <w:rPr>
          <w:rFonts w:asciiTheme="majorHAnsi" w:eastAsia="Calibri" w:hAnsiTheme="majorHAnsi" w:cs="Calibri"/>
          <w:i/>
          <w:color w:val="FF0000"/>
        </w:rPr>
        <w:t xml:space="preserve">. </w:t>
      </w:r>
      <w:r w:rsidRPr="00F24910">
        <w:rPr>
          <w:rFonts w:asciiTheme="majorHAnsi" w:eastAsia="Calibri" w:hAnsiTheme="majorHAnsi" w:cs="Calibri"/>
          <w:i/>
        </w:rPr>
        <w:t xml:space="preserve">Baseia-se tal aquisição/contratação no </w:t>
      </w:r>
      <w:r w:rsidRPr="00F24910">
        <w:rPr>
          <w:rFonts w:asciiTheme="majorHAnsi" w:eastAsia="Calibri" w:hAnsiTheme="majorHAnsi" w:cs="Calibri"/>
          <w:i/>
          <w:color w:val="FF0000"/>
        </w:rPr>
        <w:t xml:space="preserve">Plano de </w:t>
      </w:r>
      <w:proofErr w:type="spellStart"/>
      <w:r w:rsidRPr="00F24910">
        <w:rPr>
          <w:rFonts w:asciiTheme="majorHAnsi" w:eastAsia="Calibri" w:hAnsiTheme="majorHAnsi" w:cs="Calibri"/>
          <w:i/>
          <w:color w:val="FF0000"/>
        </w:rPr>
        <w:t>xxx</w:t>
      </w:r>
      <w:proofErr w:type="spellEnd"/>
      <w:r w:rsidRPr="00F24910">
        <w:rPr>
          <w:rFonts w:asciiTheme="majorHAnsi" w:eastAsia="Calibri" w:hAnsiTheme="majorHAnsi" w:cs="Calibri"/>
          <w:i/>
          <w:color w:val="FF0000"/>
        </w:rPr>
        <w:t xml:space="preserve"> </w:t>
      </w:r>
      <w:r w:rsidRPr="00F24910">
        <w:rPr>
          <w:rFonts w:asciiTheme="majorHAnsi" w:eastAsia="Calibri" w:hAnsiTheme="majorHAnsi" w:cs="Calibri"/>
          <w:i/>
        </w:rPr>
        <w:t>que prevê</w:t>
      </w:r>
      <w:r w:rsidRPr="00F24910">
        <w:rPr>
          <w:rFonts w:asciiTheme="majorHAnsi" w:eastAsia="Calibri" w:hAnsiTheme="majorHAnsi" w:cs="Calibri"/>
          <w:i/>
          <w:color w:val="FF0000"/>
        </w:rPr>
        <w:t xml:space="preserve"> </w:t>
      </w:r>
      <w:proofErr w:type="spellStart"/>
      <w:r w:rsidRPr="00F24910">
        <w:rPr>
          <w:rFonts w:asciiTheme="majorHAnsi" w:eastAsia="Calibri" w:hAnsiTheme="majorHAnsi" w:cs="Calibri"/>
          <w:i/>
          <w:color w:val="FF0000"/>
        </w:rPr>
        <w:t>xxxx</w:t>
      </w:r>
      <w:proofErr w:type="spellEnd"/>
      <w:r w:rsidRPr="00F24910">
        <w:rPr>
          <w:rFonts w:asciiTheme="majorHAnsi" w:eastAsia="Calibri" w:hAnsiTheme="majorHAnsi" w:cs="Calibri"/>
          <w:i/>
          <w:color w:val="FF0000"/>
        </w:rPr>
        <w:t>.</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 xml:space="preserve">A estimativa da quantidade a ser adquirida/contratada baseou-se na </w:t>
      </w:r>
      <w:proofErr w:type="spellStart"/>
      <w:r w:rsidRPr="00F24910">
        <w:rPr>
          <w:rFonts w:asciiTheme="majorHAnsi" w:eastAsia="Calibri" w:hAnsiTheme="majorHAnsi" w:cs="Calibri"/>
          <w:i/>
          <w:color w:val="FF0000"/>
        </w:rPr>
        <w:t>xxxx</w:t>
      </w:r>
      <w:proofErr w:type="spellEnd"/>
    </w:p>
    <w:p w:rsidR="005249A2" w:rsidRPr="00F24910" w:rsidRDefault="00C64071">
      <w:pPr>
        <w:spacing w:before="120" w:after="120"/>
        <w:jc w:val="both"/>
        <w:rPr>
          <w:rFonts w:asciiTheme="majorHAnsi" w:eastAsia="Calibri" w:hAnsiTheme="majorHAnsi" w:cs="Calibri"/>
          <w:highlight w:val="yellow"/>
        </w:rPr>
      </w:pPr>
      <w:r w:rsidRPr="00F24910">
        <w:rPr>
          <w:rFonts w:asciiTheme="majorHAnsi" w:eastAsia="Calibri" w:hAnsiTheme="majorHAnsi" w:cs="Calibri"/>
          <w:highlight w:val="yellow"/>
        </w:rPr>
        <w:t>Não será feita aquisição por meio de cotação? Justificar a adoção da dispensa ou inexigibilidade. Essa justificativa é obrigatória e exigida pela Auditoria da UFPA.</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O uso da dispensa ao invés da cotação eletrônica deve-se a</w:t>
      </w:r>
      <w:r w:rsidRPr="00F24910">
        <w:rPr>
          <w:rFonts w:asciiTheme="majorHAnsi" w:eastAsia="Calibri" w:hAnsiTheme="majorHAnsi" w:cs="Calibri"/>
          <w:i/>
          <w:color w:val="FF0000"/>
        </w:rPr>
        <w:t xml:space="preserve"> </w:t>
      </w:r>
      <w:proofErr w:type="spellStart"/>
      <w:r w:rsidRPr="00F24910">
        <w:rPr>
          <w:rFonts w:asciiTheme="majorHAnsi" w:eastAsia="Calibri" w:hAnsiTheme="majorHAnsi" w:cs="Calibri"/>
          <w:i/>
          <w:color w:val="FF0000"/>
        </w:rPr>
        <w:t>xxxx</w:t>
      </w:r>
      <w:proofErr w:type="spellEnd"/>
      <w:r w:rsidRPr="00F24910">
        <w:rPr>
          <w:rFonts w:asciiTheme="majorHAnsi" w:eastAsia="Calibri" w:hAnsiTheme="majorHAnsi" w:cs="Calibri"/>
        </w:rPr>
        <w:t xml:space="preserve"> </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b/>
          <w:i/>
          <w:color w:val="000000"/>
          <w:sz w:val="20"/>
          <w:szCs w:val="20"/>
        </w:rPr>
        <w:t>Nota Explicativa</w:t>
      </w:r>
      <w:r w:rsidRPr="00F24910">
        <w:rPr>
          <w:rFonts w:asciiTheme="majorHAnsi" w:eastAsia="Calibri" w:hAnsiTheme="majorHAnsi" w:cs="Calibri"/>
          <w:i/>
          <w:color w:val="000000"/>
          <w:sz w:val="20"/>
          <w:szCs w:val="20"/>
        </w:rPr>
        <w:t>: A Administração deverá observar o disposto no Art. 15, §7º, II, da Lei nº 8.666/93, justificando as quantidades a serem adquiridas em função do consumo do órgão e provável utilização, devendo a estimativa ser obtida, a partir de fatos concretos (</w:t>
      </w:r>
      <w:proofErr w:type="spellStart"/>
      <w:r w:rsidRPr="00F24910">
        <w:rPr>
          <w:rFonts w:asciiTheme="majorHAnsi" w:eastAsia="Calibri" w:hAnsiTheme="majorHAnsi" w:cs="Calibri"/>
          <w:i/>
          <w:color w:val="000000"/>
          <w:sz w:val="20"/>
          <w:szCs w:val="20"/>
        </w:rPr>
        <w:t>Ex</w:t>
      </w:r>
      <w:proofErr w:type="spellEnd"/>
      <w:r w:rsidRPr="00F24910">
        <w:rPr>
          <w:rFonts w:asciiTheme="majorHAnsi" w:eastAsia="Calibri" w:hAnsiTheme="majorHAnsi" w:cs="Calibri"/>
          <w:i/>
          <w:color w:val="000000"/>
          <w:sz w:val="20"/>
          <w:szCs w:val="20"/>
        </w:rPr>
        <w:t xml:space="preserve">: consumo do exercício anterior, necessidade de substituição dos bens atualmente disponíveis, implantação de setor, acréscimo de atividades, </w:t>
      </w:r>
      <w:proofErr w:type="spellStart"/>
      <w:r w:rsidRPr="00F24910">
        <w:rPr>
          <w:rFonts w:asciiTheme="majorHAnsi" w:eastAsia="Calibri" w:hAnsiTheme="majorHAnsi" w:cs="Calibri"/>
          <w:i/>
          <w:color w:val="000000"/>
          <w:sz w:val="20"/>
          <w:szCs w:val="20"/>
        </w:rPr>
        <w:t>etc</w:t>
      </w:r>
      <w:proofErr w:type="spellEnd"/>
      <w:r w:rsidRPr="00F24910">
        <w:rPr>
          <w:rFonts w:asciiTheme="majorHAnsi" w:eastAsia="Calibri" w:hAnsiTheme="majorHAnsi" w:cs="Calibri"/>
          <w:i/>
          <w:color w:val="000000"/>
          <w:sz w:val="20"/>
          <w:szCs w:val="20"/>
        </w:rPr>
        <w:t xml:space="preserve">). </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i/>
          <w:color w:val="000000"/>
          <w:sz w:val="20"/>
          <w:szCs w:val="20"/>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rsidR="005249A2" w:rsidRPr="00F24910" w:rsidRDefault="00C64071">
      <w:pPr>
        <w:keepNext/>
        <w:keepLines/>
        <w:numPr>
          <w:ilvl w:val="0"/>
          <w:numId w:val="7"/>
        </w:numPr>
        <w:pBdr>
          <w:top w:val="nil"/>
          <w:left w:val="nil"/>
          <w:bottom w:val="nil"/>
          <w:right w:val="nil"/>
          <w:between w:val="nil"/>
        </w:pBdr>
        <w:shd w:val="clear" w:color="auto" w:fill="BFBFBF"/>
        <w:tabs>
          <w:tab w:val="left" w:pos="567"/>
        </w:tabs>
        <w:spacing w:before="480" w:after="120"/>
        <w:jc w:val="both"/>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rPr>
        <w:t>DA ENTREGA E DOS CRITÉRIOS DE ACEITAÇÃO DO OBJETO.</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 xml:space="preserve">O prazo de entrega dos bens/ de execução dos serviços é de </w:t>
      </w:r>
      <w:r w:rsidRPr="00F24910">
        <w:rPr>
          <w:rFonts w:asciiTheme="majorHAnsi" w:eastAsia="Calibri" w:hAnsiTheme="majorHAnsi" w:cs="Calibri"/>
          <w:color w:val="FF0000"/>
        </w:rPr>
        <w:t xml:space="preserve">......... </w:t>
      </w:r>
      <w:r w:rsidRPr="00F24910">
        <w:rPr>
          <w:rFonts w:asciiTheme="majorHAnsi" w:eastAsia="Calibri" w:hAnsiTheme="majorHAnsi" w:cs="Calibri"/>
          <w:color w:val="000000"/>
        </w:rPr>
        <w:t xml:space="preserve">dias, contados </w:t>
      </w:r>
      <w:r w:rsidRPr="00F24910">
        <w:rPr>
          <w:rFonts w:asciiTheme="majorHAnsi" w:eastAsia="Calibri" w:hAnsiTheme="majorHAnsi" w:cs="Calibri"/>
        </w:rPr>
        <w:t>do recebimento do Empenho pela empresa selecionada.</w:t>
      </w:r>
      <w:r w:rsidRPr="00F24910">
        <w:rPr>
          <w:rFonts w:asciiTheme="majorHAnsi" w:eastAsia="Calibri" w:hAnsiTheme="majorHAnsi" w:cs="Calibri"/>
        </w:rPr>
        <w:tab/>
      </w:r>
      <w:r w:rsidRPr="00F24910">
        <w:rPr>
          <w:rFonts w:asciiTheme="majorHAnsi" w:eastAsia="Calibri" w:hAnsiTheme="majorHAnsi" w:cs="Calibri"/>
          <w:color w:val="000000"/>
        </w:rPr>
        <w:t xml:space="preserve"> </w:t>
      </w:r>
    </w:p>
    <w:p w:rsidR="005249A2" w:rsidRPr="00F24910" w:rsidRDefault="00C64071">
      <w:pPr>
        <w:numPr>
          <w:ilvl w:val="1"/>
          <w:numId w:val="10"/>
        </w:numPr>
        <w:tabs>
          <w:tab w:val="left" w:pos="567"/>
        </w:tabs>
        <w:spacing w:before="120" w:after="120"/>
        <w:ind w:left="0" w:firstLine="0"/>
        <w:jc w:val="both"/>
        <w:rPr>
          <w:rFonts w:asciiTheme="majorHAnsi" w:eastAsia="Calibri" w:hAnsiTheme="majorHAnsi" w:cs="Calibri"/>
        </w:rPr>
      </w:pPr>
      <w:r w:rsidRPr="00F24910">
        <w:rPr>
          <w:rFonts w:asciiTheme="majorHAnsi" w:eastAsia="Calibri" w:hAnsiTheme="majorHAnsi" w:cs="Calibri"/>
        </w:rPr>
        <w:t>O objeto do contrato deverá ser entregue em embalagem original da fábrica, acompanhada de Nota Fiscal/</w:t>
      </w:r>
      <w:proofErr w:type="gramStart"/>
      <w:r w:rsidRPr="00F24910">
        <w:rPr>
          <w:rFonts w:asciiTheme="majorHAnsi" w:eastAsia="Calibri" w:hAnsiTheme="majorHAnsi" w:cs="Calibri"/>
        </w:rPr>
        <w:t xml:space="preserve">Fatura  </w:t>
      </w:r>
      <w:r w:rsidRPr="00F24910">
        <w:rPr>
          <w:rFonts w:asciiTheme="majorHAnsi" w:eastAsia="Calibri" w:hAnsiTheme="majorHAnsi" w:cs="Calibri"/>
          <w:b/>
          <w:highlight w:val="yellow"/>
        </w:rPr>
        <w:t>nas</w:t>
      </w:r>
      <w:proofErr w:type="gramEnd"/>
      <w:r w:rsidRPr="00F24910">
        <w:rPr>
          <w:rFonts w:asciiTheme="majorHAnsi" w:eastAsia="Calibri" w:hAnsiTheme="majorHAnsi" w:cs="Calibri"/>
          <w:b/>
          <w:highlight w:val="yellow"/>
        </w:rPr>
        <w:t xml:space="preserve"> dependências da UFPA (Almoxarifado Central), Campus Básico, Belém-Pará, situado Rua Augusto Corrêa, n º01, Bairro: Guamá, CEP: 66075-110, no horário de 08:00 as 12:00 e das 14:00 as 16:00h</w:t>
      </w:r>
      <w:r w:rsidRPr="00F24910">
        <w:rPr>
          <w:rFonts w:asciiTheme="majorHAnsi" w:eastAsia="Calibri" w:hAnsiTheme="majorHAnsi" w:cs="Calibri"/>
        </w:rPr>
        <w:t>.</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b/>
          <w:i/>
          <w:color w:val="000000"/>
          <w:sz w:val="20"/>
          <w:szCs w:val="20"/>
        </w:rPr>
        <w:t>Nota explicativa</w:t>
      </w:r>
      <w:r w:rsidRPr="00F24910">
        <w:rPr>
          <w:rFonts w:asciiTheme="majorHAnsi" w:eastAsia="Calibri" w:hAnsiTheme="majorHAnsi" w:cs="Calibri"/>
          <w:i/>
          <w:color w:val="000000"/>
          <w:sz w:val="20"/>
          <w:szCs w:val="20"/>
        </w:rPr>
        <w:t xml:space="preserve">: </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4"/>
          <w:szCs w:val="24"/>
        </w:rPr>
      </w:pPr>
      <w:r w:rsidRPr="00F24910">
        <w:rPr>
          <w:rFonts w:asciiTheme="majorHAnsi" w:eastAsia="Calibri" w:hAnsiTheme="majorHAnsi" w:cs="Calibri"/>
          <w:i/>
          <w:color w:val="000000"/>
          <w:sz w:val="20"/>
          <w:szCs w:val="20"/>
        </w:rPr>
        <w:t>Quando o material for de classificação permanente ele deverá ser entregue no almoxarifado central da UFPA para efeito de tombamento, caso a unidade não possua almoxarifado com tal competência, mas existem exceções por isso é sempre recomendado consultar a Diretoria de Almoxarifado e Patrimônio. O prazo de entrega desse tipo de material é de no mínimo 30 dias.</w:t>
      </w:r>
      <w:r w:rsidRPr="00F24910">
        <w:rPr>
          <w:rFonts w:asciiTheme="majorHAnsi" w:eastAsia="Calibri" w:hAnsiTheme="majorHAnsi" w:cs="Calibri"/>
          <w:i/>
          <w:color w:val="000000"/>
          <w:sz w:val="24"/>
          <w:szCs w:val="24"/>
        </w:rPr>
        <w:t xml:space="preserve"> </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i/>
          <w:color w:val="000000"/>
          <w:sz w:val="20"/>
          <w:szCs w:val="20"/>
        </w:rPr>
        <w:lastRenderedPageBreak/>
        <w:t xml:space="preserve">O momento do recebimento do objeto/serviço é crucial para evitar problemas. Existem dois tipos de recebimento: provisório e </w:t>
      </w:r>
      <w:proofErr w:type="spellStart"/>
      <w:r w:rsidRPr="00F24910">
        <w:rPr>
          <w:rFonts w:asciiTheme="majorHAnsi" w:eastAsia="Calibri" w:hAnsiTheme="majorHAnsi" w:cs="Calibri"/>
          <w:i/>
          <w:color w:val="000000"/>
          <w:sz w:val="20"/>
          <w:szCs w:val="20"/>
        </w:rPr>
        <w:t>definitivo.Nos</w:t>
      </w:r>
      <w:proofErr w:type="spellEnd"/>
      <w:r w:rsidRPr="00F24910">
        <w:rPr>
          <w:rFonts w:asciiTheme="majorHAnsi" w:eastAsia="Calibri" w:hAnsiTheme="majorHAnsi" w:cs="Calibri"/>
          <w:i/>
          <w:color w:val="000000"/>
          <w:sz w:val="20"/>
          <w:szCs w:val="20"/>
        </w:rPr>
        <w:t xml:space="preserve"> termos do art. 74 da Lei n° 8.666, de 1993, poderá ser dispensado o recebimento provisório nos casos de gêneros perecíveis e alimentação preparada.</w:t>
      </w:r>
    </w:p>
    <w:p w:rsidR="005249A2" w:rsidRPr="00F24910" w:rsidRDefault="00C64071">
      <w:pPr>
        <w:numPr>
          <w:ilvl w:val="1"/>
          <w:numId w:val="10"/>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 xml:space="preserve">Os bens/serviços serão recebidos </w:t>
      </w:r>
      <w:r w:rsidRPr="00F24910">
        <w:rPr>
          <w:rFonts w:asciiTheme="majorHAnsi" w:eastAsia="Calibri" w:hAnsiTheme="majorHAnsi" w:cs="Calibri"/>
          <w:b/>
          <w:color w:val="000000"/>
        </w:rPr>
        <w:t>definitivamente</w:t>
      </w:r>
      <w:r w:rsidRPr="00F24910">
        <w:rPr>
          <w:rFonts w:asciiTheme="majorHAnsi" w:eastAsia="Calibri" w:hAnsiTheme="majorHAnsi" w:cs="Calibri"/>
          <w:color w:val="000000"/>
        </w:rPr>
        <w:t xml:space="preserve"> no prazo de até 30</w:t>
      </w:r>
      <w:r w:rsidRPr="00F24910">
        <w:rPr>
          <w:rFonts w:asciiTheme="majorHAnsi" w:eastAsia="Calibri" w:hAnsiTheme="majorHAnsi" w:cs="Calibri"/>
        </w:rPr>
        <w:t xml:space="preserve"> (trinta)</w:t>
      </w:r>
      <w:r w:rsidRPr="00F24910">
        <w:rPr>
          <w:rFonts w:asciiTheme="majorHAnsi" w:eastAsia="Calibri" w:hAnsiTheme="majorHAnsi" w:cs="Calibri"/>
          <w:color w:val="000000"/>
        </w:rPr>
        <w:t xml:space="preserve"> dias úteis, contados do recebimento provisório, após a verificação da qualidade e quantidade do material e consequente aceitação mediante </w:t>
      </w:r>
      <w:r w:rsidRPr="00F24910">
        <w:rPr>
          <w:rFonts w:asciiTheme="majorHAnsi" w:eastAsia="Calibri" w:hAnsiTheme="majorHAnsi" w:cs="Calibri"/>
        </w:rPr>
        <w:t xml:space="preserve">“atesto” na nota fiscal/fatura, </w:t>
      </w:r>
      <w:r w:rsidRPr="00F24910">
        <w:rPr>
          <w:rFonts w:asciiTheme="majorHAnsi" w:eastAsia="Calibri" w:hAnsiTheme="majorHAnsi" w:cs="Calibri"/>
          <w:color w:val="000000"/>
        </w:rPr>
        <w:t xml:space="preserve">circunstanciado pelo </w:t>
      </w:r>
      <w:r w:rsidRPr="00F24910">
        <w:rPr>
          <w:rFonts w:asciiTheme="majorHAnsi" w:eastAsia="Calibri" w:hAnsiTheme="majorHAnsi" w:cs="Calibri"/>
          <w:b/>
        </w:rPr>
        <w:t>RESPONSÁVEL PELO ACOMPANHAMENTO E FISCALIZAÇÃO DO PROCESSO.</w:t>
      </w:r>
    </w:p>
    <w:p w:rsidR="005249A2" w:rsidRPr="00F24910" w:rsidRDefault="00C64071">
      <w:pPr>
        <w:numPr>
          <w:ilvl w:val="2"/>
          <w:numId w:val="10"/>
        </w:numPr>
        <w:spacing w:before="120" w:after="120"/>
        <w:ind w:left="1134" w:firstLine="0"/>
        <w:jc w:val="both"/>
        <w:rPr>
          <w:rFonts w:asciiTheme="majorHAnsi" w:eastAsia="Calibri" w:hAnsiTheme="majorHAnsi" w:cs="Calibri"/>
        </w:rPr>
      </w:pPr>
      <w:r w:rsidRPr="00F24910">
        <w:rPr>
          <w:rFonts w:asciiTheme="majorHAnsi" w:eastAsia="Calibri" w:hAnsiTheme="majorHAnsi" w:cs="Calibri"/>
          <w:color w:val="000000"/>
        </w:rPr>
        <w:t>Na hipótese de a verificação a que se refere o subitem anterior não ser procedida dentro do prazo fixado, reputar-se-á como realizada, consumando-se o recebimento definitivo no dia do esgotamento do prazo.</w:t>
      </w:r>
    </w:p>
    <w:p w:rsidR="005249A2" w:rsidRPr="00F24910" w:rsidRDefault="00C64071">
      <w:pPr>
        <w:numPr>
          <w:ilvl w:val="1"/>
          <w:numId w:val="10"/>
        </w:numPr>
        <w:tabs>
          <w:tab w:val="left" w:pos="851"/>
        </w:tabs>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O recebimento provisório ou definitivo do objeto não exclui a responsabilidade da contratada pelos prejuízos resultantes da incorreta execução do contrato.</w:t>
      </w:r>
    </w:p>
    <w:p w:rsidR="005249A2" w:rsidRPr="00F24910" w:rsidRDefault="00C64071">
      <w:pPr>
        <w:numPr>
          <w:ilvl w:val="1"/>
          <w:numId w:val="10"/>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 xml:space="preserve"> Os bens/serviços poderão ser rejeitados, no todo ou em parte, quando em desacordo com as especificações constantes neste Termo de Referência e na proposta, devendo ser substituídos no prazo </w:t>
      </w:r>
      <w:r w:rsidRPr="00F24910">
        <w:rPr>
          <w:rFonts w:asciiTheme="majorHAnsi" w:eastAsia="Calibri" w:hAnsiTheme="majorHAnsi" w:cs="Calibri"/>
        </w:rPr>
        <w:t>de 1</w:t>
      </w:r>
      <w:r w:rsidRPr="00F24910">
        <w:rPr>
          <w:rFonts w:asciiTheme="majorHAnsi" w:eastAsia="Calibri" w:hAnsiTheme="majorHAnsi" w:cs="Calibri"/>
          <w:highlight w:val="yellow"/>
        </w:rPr>
        <w:t>5 (quinze)</w:t>
      </w:r>
      <w:r w:rsidRPr="00F24910">
        <w:rPr>
          <w:rFonts w:asciiTheme="majorHAnsi" w:eastAsia="Calibri" w:hAnsiTheme="majorHAnsi" w:cs="Calibri"/>
          <w:color w:val="000000"/>
          <w:highlight w:val="yellow"/>
        </w:rPr>
        <w:t xml:space="preserve"> dias</w:t>
      </w:r>
      <w:r w:rsidRPr="00F24910">
        <w:rPr>
          <w:rFonts w:asciiTheme="majorHAnsi" w:eastAsia="Calibri" w:hAnsiTheme="majorHAnsi" w:cs="Calibri"/>
          <w:color w:val="000000"/>
        </w:rPr>
        <w:t>, a contar da notificação da contratada, às suas custas, sem prejuízo da aplicação das penalidades.</w:t>
      </w:r>
    </w:p>
    <w:p w:rsidR="005249A2" w:rsidRPr="00F24910" w:rsidRDefault="00C64071">
      <w:pPr>
        <w:keepNext/>
        <w:keepLines/>
        <w:numPr>
          <w:ilvl w:val="0"/>
          <w:numId w:val="7"/>
        </w:numPr>
        <w:pBdr>
          <w:top w:val="nil"/>
          <w:left w:val="nil"/>
          <w:bottom w:val="nil"/>
          <w:right w:val="nil"/>
          <w:between w:val="nil"/>
        </w:pBdr>
        <w:shd w:val="clear" w:color="auto" w:fill="BFBFBF"/>
        <w:tabs>
          <w:tab w:val="left" w:pos="567"/>
        </w:tabs>
        <w:spacing w:before="480" w:after="120"/>
        <w:jc w:val="both"/>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rPr>
        <w:t>DO PRAZO E CONDIÇÕES DE GARANTIA</w:t>
      </w:r>
    </w:p>
    <w:p w:rsidR="005249A2" w:rsidRPr="00F24910" w:rsidRDefault="00C64071">
      <w:pPr>
        <w:keepNext/>
        <w:keepLines/>
        <w:numPr>
          <w:ilvl w:val="1"/>
          <w:numId w:val="9"/>
        </w:numPr>
        <w:pBdr>
          <w:top w:val="nil"/>
          <w:left w:val="nil"/>
          <w:bottom w:val="nil"/>
          <w:right w:val="nil"/>
          <w:between w:val="nil"/>
        </w:pBdr>
        <w:tabs>
          <w:tab w:val="left" w:pos="0"/>
        </w:tabs>
        <w:spacing w:after="120"/>
        <w:ind w:left="0" w:firstLine="0"/>
        <w:jc w:val="both"/>
        <w:rPr>
          <w:rFonts w:asciiTheme="majorHAnsi" w:eastAsia="Calibri" w:hAnsiTheme="majorHAnsi" w:cs="Calibri"/>
          <w:color w:val="000000"/>
        </w:rPr>
      </w:pPr>
      <w:r w:rsidRPr="00F24910">
        <w:rPr>
          <w:rFonts w:asciiTheme="majorHAnsi" w:eastAsia="Calibri" w:hAnsiTheme="majorHAnsi" w:cs="Calibri"/>
          <w:color w:val="000000"/>
        </w:rPr>
        <w:t>O objeto do presente Termo de Referência deverá ter garantia mínima de 12 meses, contada do recebimento definitivo do material, prevalecendo a garantia oferecida pelo fabricante caso o prazo seja superior.</w:t>
      </w:r>
    </w:p>
    <w:p w:rsidR="005249A2" w:rsidRPr="00F24910" w:rsidRDefault="00C64071">
      <w:pPr>
        <w:keepNext/>
        <w:keepLines/>
        <w:numPr>
          <w:ilvl w:val="1"/>
          <w:numId w:val="9"/>
        </w:numPr>
        <w:pBdr>
          <w:top w:val="nil"/>
          <w:left w:val="nil"/>
          <w:bottom w:val="nil"/>
          <w:right w:val="nil"/>
          <w:between w:val="nil"/>
        </w:pBdr>
        <w:tabs>
          <w:tab w:val="left" w:pos="0"/>
        </w:tabs>
        <w:ind w:left="0" w:firstLine="0"/>
        <w:jc w:val="both"/>
        <w:rPr>
          <w:rFonts w:asciiTheme="majorHAnsi" w:eastAsia="Calibri" w:hAnsiTheme="majorHAnsi" w:cs="Calibri"/>
          <w:color w:val="000000"/>
        </w:rPr>
      </w:pPr>
      <w:r w:rsidRPr="00F24910">
        <w:rPr>
          <w:rFonts w:asciiTheme="majorHAnsi" w:eastAsia="Calibri" w:hAnsiTheme="majorHAnsi" w:cs="Calibri"/>
          <w:color w:val="000000"/>
        </w:rPr>
        <w:t xml:space="preserve">Durante o período de garantia a contratada obrigar-se-á a substituir por produto tecnologicamente equivalente ou superior ou reparar, sem ônus para a UFPA (garantia </w:t>
      </w:r>
      <w:proofErr w:type="spellStart"/>
      <w:r w:rsidRPr="00F24910">
        <w:rPr>
          <w:rFonts w:asciiTheme="majorHAnsi" w:eastAsia="Calibri" w:hAnsiTheme="majorHAnsi" w:cs="Calibri"/>
          <w:i/>
          <w:color w:val="000000"/>
        </w:rPr>
        <w:t>on</w:t>
      </w:r>
      <w:proofErr w:type="spellEnd"/>
      <w:r w:rsidRPr="00F24910">
        <w:rPr>
          <w:rFonts w:asciiTheme="majorHAnsi" w:eastAsia="Calibri" w:hAnsiTheme="majorHAnsi" w:cs="Calibri"/>
          <w:i/>
          <w:color w:val="000000"/>
        </w:rPr>
        <w:t xml:space="preserve"> site</w:t>
      </w:r>
      <w:r w:rsidRPr="00F24910">
        <w:rPr>
          <w:rFonts w:asciiTheme="majorHAnsi" w:eastAsia="Calibri" w:hAnsiTheme="majorHAnsi" w:cs="Calibri"/>
          <w:color w:val="000000"/>
        </w:rPr>
        <w:t>), o objeto que apresentar defeitos ou incorreções resultantes da fabricação ou de sua correta utilização, que não mais exista no mercado, ou que estejam fora de linha de fabricação em razão de evolução tecnológica ou que, por qualquer outro motivo o fabricante não mais o produza, no prazo máximo de 15 (quinze) dias corridos, a contar do dia seguinte ao da notificação de inconformidade.</w:t>
      </w:r>
    </w:p>
    <w:p w:rsidR="005249A2" w:rsidRPr="00F24910" w:rsidRDefault="005249A2">
      <w:pPr>
        <w:rPr>
          <w:rFonts w:asciiTheme="majorHAnsi" w:eastAsia="Calibri" w:hAnsiTheme="majorHAnsi" w:cs="Calibri"/>
        </w:rPr>
      </w:pPr>
    </w:p>
    <w:p w:rsidR="005249A2" w:rsidRPr="00F24910" w:rsidRDefault="00C64071">
      <w:pPr>
        <w:keepNext/>
        <w:keepLines/>
        <w:numPr>
          <w:ilvl w:val="1"/>
          <w:numId w:val="9"/>
        </w:numPr>
        <w:pBdr>
          <w:top w:val="nil"/>
          <w:left w:val="nil"/>
          <w:bottom w:val="nil"/>
          <w:right w:val="nil"/>
          <w:between w:val="nil"/>
        </w:pBdr>
        <w:spacing w:after="120"/>
        <w:ind w:left="0" w:firstLine="0"/>
        <w:jc w:val="both"/>
        <w:rPr>
          <w:rFonts w:asciiTheme="majorHAnsi" w:eastAsia="Calibri" w:hAnsiTheme="majorHAnsi" w:cs="Calibri"/>
          <w:color w:val="000000"/>
        </w:rPr>
      </w:pPr>
      <w:r w:rsidRPr="00F24910">
        <w:rPr>
          <w:rFonts w:asciiTheme="majorHAnsi" w:eastAsia="Calibri" w:hAnsiTheme="majorHAnsi" w:cs="Calibri"/>
          <w:color w:val="000000"/>
        </w:rPr>
        <w:t>O término do atendimento ocorrerá no dia de conclusão do reparo e da disponibilidade do objeto em perfeito estado de uso nas instalações da UFPA.</w:t>
      </w:r>
    </w:p>
    <w:p w:rsidR="005249A2" w:rsidRPr="00F24910" w:rsidRDefault="00C64071">
      <w:pPr>
        <w:keepNext/>
        <w:keepLines/>
        <w:numPr>
          <w:ilvl w:val="2"/>
          <w:numId w:val="9"/>
        </w:numPr>
        <w:pBdr>
          <w:top w:val="nil"/>
          <w:left w:val="nil"/>
          <w:bottom w:val="nil"/>
          <w:right w:val="nil"/>
          <w:between w:val="nil"/>
        </w:pBdr>
        <w:tabs>
          <w:tab w:val="left" w:pos="567"/>
        </w:tabs>
        <w:spacing w:after="120"/>
        <w:ind w:left="567" w:firstLine="0"/>
        <w:jc w:val="both"/>
        <w:rPr>
          <w:rFonts w:asciiTheme="majorHAnsi" w:eastAsia="Calibri" w:hAnsiTheme="majorHAnsi" w:cs="Calibri"/>
          <w:color w:val="000000"/>
        </w:rPr>
      </w:pPr>
      <w:r w:rsidRPr="00F24910">
        <w:rPr>
          <w:rFonts w:asciiTheme="majorHAnsi" w:eastAsia="Calibri" w:hAnsiTheme="majorHAnsi" w:cs="Calibri"/>
          <w:color w:val="000000"/>
        </w:rPr>
        <w:t>O pedido de substituição ou reparo do objeto, durante o período de garantia, poderá ser formalizado por telefone, e-mail, ofício ou outro meio hábil de comunicação.</w:t>
      </w:r>
    </w:p>
    <w:p w:rsidR="005249A2" w:rsidRPr="00F24910" w:rsidRDefault="00C64071">
      <w:pPr>
        <w:keepNext/>
        <w:keepLines/>
        <w:numPr>
          <w:ilvl w:val="0"/>
          <w:numId w:val="7"/>
        </w:numPr>
        <w:pBdr>
          <w:top w:val="nil"/>
          <w:left w:val="nil"/>
          <w:bottom w:val="nil"/>
          <w:right w:val="nil"/>
          <w:between w:val="nil"/>
        </w:pBdr>
        <w:shd w:val="clear" w:color="auto" w:fill="BFBFBF"/>
        <w:tabs>
          <w:tab w:val="left" w:pos="567"/>
          <w:tab w:val="left" w:pos="426"/>
        </w:tabs>
        <w:spacing w:before="480" w:after="120"/>
        <w:jc w:val="both"/>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rPr>
        <w:t>DO ACOMPANHAMENTO E FISCALIZAÇÃO</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O (s) responsável (</w:t>
      </w:r>
      <w:proofErr w:type="spellStart"/>
      <w:r w:rsidRPr="00F24910">
        <w:rPr>
          <w:rFonts w:asciiTheme="majorHAnsi" w:eastAsia="Calibri" w:hAnsiTheme="majorHAnsi" w:cs="Calibri"/>
          <w:color w:val="000000"/>
        </w:rPr>
        <w:t>is</w:t>
      </w:r>
      <w:proofErr w:type="spellEnd"/>
      <w:r w:rsidRPr="00F24910">
        <w:rPr>
          <w:rFonts w:asciiTheme="majorHAnsi" w:eastAsia="Calibri" w:hAnsiTheme="majorHAnsi" w:cs="Calibri"/>
          <w:color w:val="000000"/>
        </w:rPr>
        <w:t xml:space="preserve">) pela fiscalização e acompanhamento do processo é (são) </w:t>
      </w:r>
      <w:proofErr w:type="spellStart"/>
      <w:r w:rsidRPr="00F24910">
        <w:rPr>
          <w:rFonts w:asciiTheme="majorHAnsi" w:eastAsia="Calibri" w:hAnsiTheme="majorHAnsi" w:cs="Calibri"/>
          <w:i/>
          <w:color w:val="FF0000"/>
        </w:rPr>
        <w:t>xxxxxx</w:t>
      </w:r>
      <w:proofErr w:type="spellEnd"/>
      <w:r w:rsidRPr="00F24910">
        <w:rPr>
          <w:rFonts w:asciiTheme="majorHAnsi" w:eastAsia="Calibri" w:hAnsiTheme="majorHAnsi" w:cs="Calibri"/>
          <w:i/>
          <w:color w:val="FF0000"/>
        </w:rPr>
        <w:t xml:space="preserve">, cujo telefone e endereço de e-mail são: </w:t>
      </w:r>
      <w:proofErr w:type="spellStart"/>
      <w:r w:rsidRPr="00F24910">
        <w:rPr>
          <w:rFonts w:asciiTheme="majorHAnsi" w:eastAsia="Calibri" w:hAnsiTheme="majorHAnsi" w:cs="Calibri"/>
          <w:i/>
          <w:color w:val="FF0000"/>
        </w:rPr>
        <w:t>xxxxxx</w:t>
      </w:r>
      <w:proofErr w:type="spellEnd"/>
      <w:r w:rsidRPr="00F24910">
        <w:rPr>
          <w:rFonts w:asciiTheme="majorHAnsi" w:eastAsia="Calibri" w:hAnsiTheme="majorHAnsi" w:cs="Calibri"/>
          <w:i/>
          <w:color w:val="FF0000"/>
        </w:rPr>
        <w:t xml:space="preserve"> e </w:t>
      </w:r>
      <w:proofErr w:type="spellStart"/>
      <w:r w:rsidRPr="00F24910">
        <w:rPr>
          <w:rFonts w:asciiTheme="majorHAnsi" w:eastAsia="Calibri" w:hAnsiTheme="majorHAnsi" w:cs="Calibri"/>
          <w:i/>
          <w:color w:val="FF0000"/>
        </w:rPr>
        <w:t>xxxxx</w:t>
      </w:r>
      <w:proofErr w:type="spellEnd"/>
      <w:r w:rsidRPr="00F24910">
        <w:rPr>
          <w:rFonts w:asciiTheme="majorHAnsi" w:eastAsia="Calibri" w:hAnsiTheme="majorHAnsi" w:cs="Calibri"/>
          <w:i/>
          <w:color w:val="FF0000"/>
        </w:rPr>
        <w:t xml:space="preserve"> @xxxxx.com.br</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Será anotando em registro próprio todas as ocorrências relacionadas com a execução e determinando o que for necessário à regularização de falhas ou defeitos observados.</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 xml:space="preserve">A fiscalização de que trata este item não exclui nem reduz a responsabilidade da Contratada, inclusive perante terceiros, por qualquer irregularidade, ainda que resultante de imperfeições técnicas </w:t>
      </w:r>
      <w:r w:rsidRPr="00F24910">
        <w:rPr>
          <w:rFonts w:asciiTheme="majorHAnsi" w:eastAsia="Calibri" w:hAnsiTheme="majorHAnsi" w:cs="Calibri"/>
          <w:color w:val="000000"/>
        </w:rPr>
        <w:lastRenderedPageBreak/>
        <w:t>ou vícios redibitórios, e, na ocorrência desta, não implica em corresponsabilidade da Administração ou de seus agentes e prepostos, de conformidade com o art. 70 da Lei nº 8.666, de 1993.</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5249A2" w:rsidRPr="00F24910" w:rsidRDefault="00C64071">
      <w:pPr>
        <w:keepNext/>
        <w:keepLines/>
        <w:numPr>
          <w:ilvl w:val="0"/>
          <w:numId w:val="7"/>
        </w:numPr>
        <w:pBdr>
          <w:top w:val="nil"/>
          <w:left w:val="nil"/>
          <w:bottom w:val="nil"/>
          <w:right w:val="nil"/>
          <w:between w:val="nil"/>
        </w:pBdr>
        <w:shd w:val="clear" w:color="auto" w:fill="BFBFBF"/>
        <w:tabs>
          <w:tab w:val="left" w:pos="567"/>
        </w:tabs>
        <w:spacing w:before="480" w:after="120"/>
        <w:jc w:val="both"/>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rPr>
        <w:t>DOS DEVERES E RESPONSABILIDADES DA CONTRATADA</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rPr>
        <w:t>A Contratada deve cumprir todas as obrigações constantes neste termo e firmadas na sua proposta, assumindo como exclusivamente seus os riscos e as despesas decorrentes da boa e perfeita execução do objeto e, ainda:</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Efetuar a entrega do objeto/ realizar a execução dos serviços em perfeitas condições, conforme especificações, prazo e local constantes no termo de referência, acompanhado da respectiva nota fiscal, na qual constarão as indicações referentes a: marca, fabricante, modelo, procedência e prazo de garantia ou validade/ quantidade de material e/ou descrição dos serviços executados mencionadas (os) neste termo de referência;</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Os dados constantes na identificação da embalagem de transporte no que se refere a lote, data de validade e fabricação, nome do produto, quantitativo, etc., deverão corresponder ao conteúdo.</w:t>
      </w:r>
    </w:p>
    <w:p w:rsidR="005249A2" w:rsidRPr="00F24910" w:rsidRDefault="00C64071">
      <w:pPr>
        <w:numPr>
          <w:ilvl w:val="3"/>
          <w:numId w:val="7"/>
        </w:numPr>
        <w:spacing w:before="120" w:after="120"/>
        <w:ind w:left="851" w:firstLine="0"/>
        <w:jc w:val="both"/>
        <w:rPr>
          <w:rFonts w:asciiTheme="majorHAnsi" w:eastAsia="Calibri" w:hAnsiTheme="majorHAnsi" w:cs="Calibri"/>
          <w:i/>
          <w:highlight w:val="yellow"/>
        </w:rPr>
      </w:pPr>
      <w:r w:rsidRPr="00F24910">
        <w:rPr>
          <w:rFonts w:asciiTheme="majorHAnsi" w:eastAsia="Calibri" w:hAnsiTheme="majorHAnsi" w:cs="Calibri"/>
          <w:highlight w:val="yellow"/>
        </w:rPr>
        <w:t>O</w:t>
      </w:r>
      <w:r w:rsidRPr="00F24910">
        <w:rPr>
          <w:rFonts w:asciiTheme="majorHAnsi" w:eastAsia="Calibri" w:hAnsiTheme="majorHAnsi" w:cs="Calibri"/>
          <w:i/>
          <w:highlight w:val="yellow"/>
        </w:rPr>
        <w:t xml:space="preserve"> objeto deve estar acompanhado do manual do usuário, com uma versão em português e da relação da rede de assistência técnica autorizada, quando for o caso;</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Responsabilizar-se pelos vícios e danos decorrentes do objeto, de acordo com os artigos 12, 13 e 17 a 27, do Código de Defesa do Consumidor (Lei nº 8.078, de 1990);</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Substituir, reparar ou corrigir, às suas expensas, no prazo fixado neste Termo de Referência, o objeto com avarias ou defeitos, bem como corrigir os serviços não executados de acordo com o termo de referência e edital;</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Comunicar à Contratante, no prazo máximo de 24 (vinte e quatro) horas que antecede a data da entrega, os motivos que impossibilitem o cumprimento do prazo previsto, com a devida comprovação;</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Manter, durante toda a execução do contrato, em compatibilidade com as obrigações assumidas, todas as condições de habilitação e qualificação exigidas;</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Indicar preposto para representá-la durante a execução do contrato, quando for o caso.</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Realizar o transporte do material conforme as exigências para os produtos, devidamente protegidos quanto a pó e variações de temperatura, quando for o caso;</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Sujeitar-se à ampla e irrestrita fiscalização por parte da Administração, prestando todos os esclarecimentos solicitados;</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lastRenderedPageBreak/>
        <w:t>Não transferir a terceiros, total ou parcialmente, o objeto desta licitação, nem subcontratar qualquer dos serviços a que está obrigada sem prévio assentimento por escrito da Universidade Federal do Pará</w:t>
      </w:r>
      <w:r w:rsidRPr="00F24910">
        <w:rPr>
          <w:rFonts w:asciiTheme="majorHAnsi" w:eastAsia="Calibri" w:hAnsiTheme="majorHAnsi" w:cs="Calibri"/>
          <w:b/>
        </w:rPr>
        <w:t>.</w:t>
      </w:r>
    </w:p>
    <w:p w:rsidR="005249A2" w:rsidRPr="00F24910" w:rsidRDefault="00C64071">
      <w:pPr>
        <w:pBdr>
          <w:top w:val="single" w:sz="4" w:space="1" w:color="1F497D"/>
          <w:left w:val="single" w:sz="4" w:space="4" w:color="1F497D"/>
          <w:bottom w:val="single" w:sz="4" w:space="1" w:color="1F497D"/>
          <w:right w:val="single" w:sz="4" w:space="4" w:color="1F497D"/>
          <w:between w:val="nil"/>
        </w:pBdr>
        <w:shd w:val="clear" w:color="auto" w:fill="FFFFCC"/>
        <w:spacing w:before="120" w:line="240" w:lineRule="auto"/>
        <w:jc w:val="both"/>
        <w:rPr>
          <w:rFonts w:asciiTheme="majorHAnsi" w:eastAsia="Calibri" w:hAnsiTheme="majorHAnsi" w:cs="Calibri"/>
          <w:i/>
          <w:color w:val="000000"/>
          <w:sz w:val="20"/>
          <w:szCs w:val="20"/>
        </w:rPr>
      </w:pPr>
      <w:r w:rsidRPr="00F24910">
        <w:rPr>
          <w:rFonts w:asciiTheme="majorHAnsi" w:eastAsia="Calibri" w:hAnsiTheme="majorHAnsi" w:cs="Calibri"/>
          <w:b/>
          <w:i/>
          <w:color w:val="000000"/>
          <w:sz w:val="20"/>
          <w:szCs w:val="20"/>
        </w:rPr>
        <w:t>Nota Explicativa</w:t>
      </w:r>
      <w:r w:rsidRPr="00F24910">
        <w:rPr>
          <w:rFonts w:asciiTheme="majorHAnsi" w:eastAsia="Calibri" w:hAnsiTheme="majorHAnsi" w:cs="Calibri"/>
          <w:i/>
          <w:color w:val="000000"/>
          <w:sz w:val="20"/>
          <w:szCs w:val="20"/>
        </w:rPr>
        <w:t>: As cláusulas acima elencadas são as mínimas necessárias. As peculiaridades da contratação podem recomendar a adoção de outras obrigações.</w:t>
      </w:r>
    </w:p>
    <w:p w:rsidR="005249A2" w:rsidRPr="00F24910" w:rsidRDefault="00C64071">
      <w:pPr>
        <w:keepNext/>
        <w:keepLines/>
        <w:numPr>
          <w:ilvl w:val="0"/>
          <w:numId w:val="7"/>
        </w:numPr>
        <w:pBdr>
          <w:top w:val="nil"/>
          <w:left w:val="nil"/>
          <w:bottom w:val="nil"/>
          <w:right w:val="nil"/>
          <w:between w:val="nil"/>
        </w:pBdr>
        <w:shd w:val="clear" w:color="auto" w:fill="BFBFBF"/>
        <w:tabs>
          <w:tab w:val="left" w:pos="567"/>
        </w:tabs>
        <w:spacing w:before="480" w:after="120"/>
        <w:jc w:val="both"/>
        <w:rPr>
          <w:rFonts w:asciiTheme="majorHAnsi" w:eastAsia="Calibri" w:hAnsiTheme="majorHAnsi" w:cs="Calibri"/>
          <w:color w:val="000000"/>
          <w:sz w:val="20"/>
          <w:szCs w:val="20"/>
        </w:rPr>
      </w:pPr>
      <w:r w:rsidRPr="00F24910">
        <w:rPr>
          <w:rFonts w:asciiTheme="majorHAnsi" w:eastAsia="Calibri" w:hAnsiTheme="majorHAnsi" w:cs="Calibri"/>
          <w:b/>
          <w:color w:val="000000"/>
          <w:sz w:val="20"/>
          <w:szCs w:val="20"/>
        </w:rPr>
        <w:t>DOS DEVERES E RESPONSABILIDADES DA CONTRATANTE</w:t>
      </w:r>
    </w:p>
    <w:p w:rsidR="005249A2" w:rsidRPr="00F24910" w:rsidRDefault="00C64071">
      <w:pPr>
        <w:numPr>
          <w:ilvl w:val="1"/>
          <w:numId w:val="7"/>
        </w:numPr>
        <w:spacing w:before="120" w:after="120"/>
        <w:ind w:left="0" w:firstLine="0"/>
        <w:jc w:val="both"/>
        <w:rPr>
          <w:rFonts w:asciiTheme="majorHAnsi" w:eastAsia="Calibri" w:hAnsiTheme="majorHAnsi" w:cs="Calibri"/>
        </w:rPr>
      </w:pPr>
      <w:r w:rsidRPr="00F24910">
        <w:rPr>
          <w:rFonts w:asciiTheme="majorHAnsi" w:eastAsia="Calibri" w:hAnsiTheme="majorHAnsi" w:cs="Calibri"/>
        </w:rPr>
        <w:t>São obrigações da Contratante:</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Receber o objeto/o serviço no prazo e condições estabelecidas no Edital e seus anexos;</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Verificar minuciosamente, no prazo fixado, a conformidade dos bens/serviços recebidos provisoriamente com as especificações constantes do Edital e da proposta, para fins de aceitação e recebimento definitivo;</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Comunicar à Contratada, por escrito, sobre imperfeições, falhas ou irregularidades verificadas no objeto fornecido/ serviço executado, para que seja substituído, reparado ou corrigido;</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Acompanhar e fiscalizar o cumprimento das obrigações da Contratada, através de comissão/servidor especialmente designado;</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Efetuar o pagamento à Contratada</w:t>
      </w:r>
      <w:r w:rsidRPr="00F24910">
        <w:rPr>
          <w:rFonts w:asciiTheme="majorHAnsi" w:eastAsia="Calibri" w:hAnsiTheme="majorHAnsi" w:cs="Calibri"/>
          <w:b/>
        </w:rPr>
        <w:t xml:space="preserve"> </w:t>
      </w:r>
      <w:r w:rsidRPr="00F24910">
        <w:rPr>
          <w:rFonts w:asciiTheme="majorHAnsi" w:eastAsia="Calibri" w:hAnsiTheme="majorHAnsi" w:cs="Calibri"/>
        </w:rPr>
        <w:t>no valor correspondente ao fornecimento do objeto/ execução do serviço, no prazo e forma estabelecidos no Edital e seus anexos;</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Exigir o cumprimento de todos os compromissos assumidos pela empresa fornecedora, de acordo com os termos de sua proposta;</w:t>
      </w:r>
    </w:p>
    <w:p w:rsidR="005249A2" w:rsidRPr="00F24910" w:rsidRDefault="00C64071">
      <w:pPr>
        <w:numPr>
          <w:ilvl w:val="2"/>
          <w:numId w:val="7"/>
        </w:numPr>
        <w:spacing w:before="120" w:after="120"/>
        <w:ind w:left="567" w:firstLine="0"/>
        <w:jc w:val="both"/>
        <w:rPr>
          <w:rFonts w:asciiTheme="majorHAnsi" w:eastAsia="Calibri" w:hAnsiTheme="majorHAnsi" w:cs="Calibri"/>
        </w:rPr>
      </w:pPr>
      <w:r w:rsidRPr="00F24910">
        <w:rPr>
          <w:rFonts w:asciiTheme="majorHAnsi" w:eastAsia="Calibri" w:hAnsiTheme="majorHAnsi" w:cs="Calibri"/>
        </w:rPr>
        <w:t>Prestar as informações e os esclarecimentos que venham a ser solicitados pelo fornecedor;</w:t>
      </w:r>
    </w:p>
    <w:p w:rsidR="005249A2" w:rsidRPr="00F24910" w:rsidRDefault="00C64071">
      <w:pPr>
        <w:numPr>
          <w:ilvl w:val="1"/>
          <w:numId w:val="7"/>
        </w:numPr>
        <w:tabs>
          <w:tab w:val="left" w:pos="709"/>
        </w:tabs>
        <w:spacing w:before="120" w:after="120"/>
        <w:ind w:left="0" w:firstLine="0"/>
        <w:jc w:val="both"/>
        <w:rPr>
          <w:rFonts w:asciiTheme="majorHAnsi" w:eastAsia="Calibri" w:hAnsiTheme="majorHAnsi" w:cs="Calibri"/>
        </w:rPr>
      </w:pPr>
      <w:r w:rsidRPr="00F24910">
        <w:rPr>
          <w:rFonts w:asciiTheme="majorHAnsi" w:eastAsia="Calibri" w:hAnsiTheme="majorHAnsi" w:cs="Calibri"/>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005249A2" w:rsidRPr="00F24910" w:rsidRDefault="00C64071">
      <w:pPr>
        <w:keepNext/>
        <w:keepLines/>
        <w:numPr>
          <w:ilvl w:val="0"/>
          <w:numId w:val="7"/>
        </w:numPr>
        <w:pBdr>
          <w:top w:val="nil"/>
          <w:left w:val="nil"/>
          <w:bottom w:val="nil"/>
          <w:right w:val="nil"/>
          <w:between w:val="nil"/>
        </w:pBdr>
        <w:shd w:val="clear" w:color="auto" w:fill="BFBFBF"/>
        <w:tabs>
          <w:tab w:val="left" w:pos="567"/>
        </w:tabs>
        <w:spacing w:before="480" w:after="120"/>
        <w:jc w:val="both"/>
        <w:rPr>
          <w:rFonts w:asciiTheme="majorHAnsi" w:eastAsia="Calibri" w:hAnsiTheme="majorHAnsi" w:cs="Calibri"/>
          <w:color w:val="000000"/>
        </w:rPr>
      </w:pPr>
      <w:r w:rsidRPr="00F24910">
        <w:rPr>
          <w:rFonts w:asciiTheme="majorHAnsi" w:eastAsia="Calibri" w:hAnsiTheme="majorHAnsi" w:cs="Calibri"/>
          <w:b/>
          <w:color w:val="000000"/>
        </w:rPr>
        <w:t>DAS SANÇÕES ADMINISTRATIVAS</w:t>
      </w:r>
    </w:p>
    <w:p w:rsidR="005249A2" w:rsidRPr="00F24910" w:rsidRDefault="00C64071">
      <w:pPr>
        <w:numPr>
          <w:ilvl w:val="1"/>
          <w:numId w:val="7"/>
        </w:numPr>
        <w:tabs>
          <w:tab w:val="left" w:pos="567"/>
        </w:tabs>
        <w:spacing w:before="120" w:after="120"/>
        <w:ind w:left="0" w:firstLine="0"/>
        <w:jc w:val="both"/>
        <w:rPr>
          <w:rFonts w:asciiTheme="majorHAnsi" w:eastAsia="Calibri" w:hAnsiTheme="majorHAnsi" w:cs="Calibri"/>
        </w:rPr>
      </w:pPr>
      <w:r w:rsidRPr="00F24910">
        <w:rPr>
          <w:rFonts w:asciiTheme="majorHAnsi" w:eastAsia="Calibri" w:hAnsiTheme="majorHAnsi" w:cs="Calibri"/>
        </w:rPr>
        <w:t xml:space="preserve">Comete infração administrativa nos termos da Lei nº 8.666, de 1993 e da Lei nº 10.520, de 2002, a Contratada que: </w:t>
      </w:r>
    </w:p>
    <w:p w:rsidR="005249A2" w:rsidRPr="00F24910" w:rsidRDefault="00C64071">
      <w:pPr>
        <w:numPr>
          <w:ilvl w:val="2"/>
          <w:numId w:val="7"/>
        </w:numPr>
        <w:tabs>
          <w:tab w:val="left" w:pos="567"/>
        </w:tabs>
        <w:spacing w:before="120" w:after="120"/>
        <w:jc w:val="both"/>
        <w:rPr>
          <w:rFonts w:asciiTheme="majorHAnsi" w:eastAsia="Calibri" w:hAnsiTheme="majorHAnsi" w:cs="Calibri"/>
        </w:rPr>
      </w:pPr>
      <w:proofErr w:type="spellStart"/>
      <w:proofErr w:type="gramStart"/>
      <w:r w:rsidRPr="00F24910">
        <w:rPr>
          <w:rFonts w:asciiTheme="majorHAnsi" w:eastAsia="Calibri" w:hAnsiTheme="majorHAnsi" w:cs="Calibri"/>
        </w:rPr>
        <w:t>inexecutar</w:t>
      </w:r>
      <w:proofErr w:type="spellEnd"/>
      <w:proofErr w:type="gramEnd"/>
      <w:r w:rsidRPr="00F24910">
        <w:rPr>
          <w:rFonts w:asciiTheme="majorHAnsi" w:eastAsia="Calibri" w:hAnsiTheme="majorHAnsi" w:cs="Calibri"/>
        </w:rPr>
        <w:t xml:space="preserve"> total ou parcialmente qualquer das obrigações assumidas em decorrência da contratação; </w:t>
      </w:r>
    </w:p>
    <w:p w:rsidR="005249A2" w:rsidRPr="00F24910" w:rsidRDefault="00C64071">
      <w:pPr>
        <w:numPr>
          <w:ilvl w:val="2"/>
          <w:numId w:val="7"/>
        </w:numPr>
        <w:tabs>
          <w:tab w:val="left" w:pos="567"/>
        </w:tabs>
        <w:spacing w:before="120" w:after="120"/>
        <w:jc w:val="both"/>
        <w:rPr>
          <w:rFonts w:asciiTheme="majorHAnsi" w:eastAsia="Calibri" w:hAnsiTheme="majorHAnsi" w:cs="Calibri"/>
        </w:rPr>
      </w:pPr>
      <w:proofErr w:type="gramStart"/>
      <w:r w:rsidRPr="00F24910">
        <w:rPr>
          <w:rFonts w:asciiTheme="majorHAnsi" w:eastAsia="Calibri" w:hAnsiTheme="majorHAnsi" w:cs="Calibri"/>
        </w:rPr>
        <w:t>ensejar</w:t>
      </w:r>
      <w:proofErr w:type="gramEnd"/>
      <w:r w:rsidRPr="00F24910">
        <w:rPr>
          <w:rFonts w:asciiTheme="majorHAnsi" w:eastAsia="Calibri" w:hAnsiTheme="majorHAnsi" w:cs="Calibri"/>
        </w:rPr>
        <w:t xml:space="preserve"> o retardamento da execução do objeto; </w:t>
      </w:r>
    </w:p>
    <w:p w:rsidR="005249A2" w:rsidRPr="00F24910" w:rsidRDefault="00C64071">
      <w:pPr>
        <w:numPr>
          <w:ilvl w:val="2"/>
          <w:numId w:val="7"/>
        </w:numPr>
        <w:tabs>
          <w:tab w:val="left" w:pos="567"/>
        </w:tabs>
        <w:spacing w:before="120" w:after="120"/>
        <w:jc w:val="both"/>
        <w:rPr>
          <w:rFonts w:asciiTheme="majorHAnsi" w:eastAsia="Calibri" w:hAnsiTheme="majorHAnsi" w:cs="Calibri"/>
        </w:rPr>
      </w:pPr>
      <w:proofErr w:type="gramStart"/>
      <w:r w:rsidRPr="00F24910">
        <w:rPr>
          <w:rFonts w:asciiTheme="majorHAnsi" w:eastAsia="Calibri" w:hAnsiTheme="majorHAnsi" w:cs="Calibri"/>
        </w:rPr>
        <w:t>fraudar</w:t>
      </w:r>
      <w:proofErr w:type="gramEnd"/>
      <w:r w:rsidRPr="00F24910">
        <w:rPr>
          <w:rFonts w:asciiTheme="majorHAnsi" w:eastAsia="Calibri" w:hAnsiTheme="majorHAnsi" w:cs="Calibri"/>
        </w:rPr>
        <w:t xml:space="preserve"> na execução do contrato; </w:t>
      </w:r>
    </w:p>
    <w:p w:rsidR="005249A2" w:rsidRPr="00F24910" w:rsidRDefault="00C64071">
      <w:pPr>
        <w:numPr>
          <w:ilvl w:val="2"/>
          <w:numId w:val="7"/>
        </w:numPr>
        <w:tabs>
          <w:tab w:val="left" w:pos="567"/>
        </w:tabs>
        <w:spacing w:before="120" w:after="120"/>
        <w:jc w:val="both"/>
        <w:rPr>
          <w:rFonts w:asciiTheme="majorHAnsi" w:eastAsia="Calibri" w:hAnsiTheme="majorHAnsi" w:cs="Calibri"/>
        </w:rPr>
      </w:pPr>
      <w:proofErr w:type="gramStart"/>
      <w:r w:rsidRPr="00F24910">
        <w:rPr>
          <w:rFonts w:asciiTheme="majorHAnsi" w:eastAsia="Calibri" w:hAnsiTheme="majorHAnsi" w:cs="Calibri"/>
        </w:rPr>
        <w:t>comportar</w:t>
      </w:r>
      <w:proofErr w:type="gramEnd"/>
      <w:r w:rsidRPr="00F24910">
        <w:rPr>
          <w:rFonts w:asciiTheme="majorHAnsi" w:eastAsia="Calibri" w:hAnsiTheme="majorHAnsi" w:cs="Calibri"/>
        </w:rPr>
        <w:t xml:space="preserve">-se de modo inidôneo; </w:t>
      </w:r>
    </w:p>
    <w:p w:rsidR="005249A2" w:rsidRPr="00F24910" w:rsidRDefault="00C64071">
      <w:pPr>
        <w:numPr>
          <w:ilvl w:val="2"/>
          <w:numId w:val="7"/>
        </w:numPr>
        <w:tabs>
          <w:tab w:val="left" w:pos="567"/>
        </w:tabs>
        <w:spacing w:before="120" w:after="120"/>
        <w:jc w:val="both"/>
        <w:rPr>
          <w:rFonts w:asciiTheme="majorHAnsi" w:eastAsia="Calibri" w:hAnsiTheme="majorHAnsi" w:cs="Calibri"/>
        </w:rPr>
      </w:pPr>
      <w:proofErr w:type="gramStart"/>
      <w:r w:rsidRPr="00F24910">
        <w:rPr>
          <w:rFonts w:asciiTheme="majorHAnsi" w:eastAsia="Calibri" w:hAnsiTheme="majorHAnsi" w:cs="Calibri"/>
        </w:rPr>
        <w:t>cometer</w:t>
      </w:r>
      <w:proofErr w:type="gramEnd"/>
      <w:r w:rsidRPr="00F24910">
        <w:rPr>
          <w:rFonts w:asciiTheme="majorHAnsi" w:eastAsia="Calibri" w:hAnsiTheme="majorHAnsi" w:cs="Calibri"/>
        </w:rPr>
        <w:t xml:space="preserve"> fraude fiscal; </w:t>
      </w:r>
    </w:p>
    <w:p w:rsidR="005249A2" w:rsidRPr="00F24910" w:rsidRDefault="00C64071">
      <w:pPr>
        <w:numPr>
          <w:ilvl w:val="2"/>
          <w:numId w:val="7"/>
        </w:numPr>
        <w:tabs>
          <w:tab w:val="left" w:pos="567"/>
        </w:tabs>
        <w:spacing w:before="120" w:after="120"/>
        <w:jc w:val="both"/>
        <w:rPr>
          <w:rFonts w:asciiTheme="majorHAnsi" w:eastAsia="Calibri" w:hAnsiTheme="majorHAnsi" w:cs="Calibri"/>
        </w:rPr>
      </w:pPr>
      <w:proofErr w:type="gramStart"/>
      <w:r w:rsidRPr="00F24910">
        <w:rPr>
          <w:rFonts w:asciiTheme="majorHAnsi" w:eastAsia="Calibri" w:hAnsiTheme="majorHAnsi" w:cs="Calibri"/>
        </w:rPr>
        <w:lastRenderedPageBreak/>
        <w:t>não</w:t>
      </w:r>
      <w:proofErr w:type="gramEnd"/>
      <w:r w:rsidRPr="00F24910">
        <w:rPr>
          <w:rFonts w:asciiTheme="majorHAnsi" w:eastAsia="Calibri" w:hAnsiTheme="majorHAnsi" w:cs="Calibri"/>
        </w:rPr>
        <w:t xml:space="preserve"> mantiver a proposta. </w:t>
      </w:r>
    </w:p>
    <w:p w:rsidR="005249A2" w:rsidRPr="00F24910" w:rsidRDefault="00C64071">
      <w:pPr>
        <w:numPr>
          <w:ilvl w:val="1"/>
          <w:numId w:val="2"/>
        </w:numPr>
        <w:pBdr>
          <w:top w:val="nil"/>
          <w:left w:val="nil"/>
          <w:bottom w:val="nil"/>
          <w:right w:val="nil"/>
          <w:between w:val="nil"/>
        </w:pBdr>
        <w:tabs>
          <w:tab w:val="left" w:pos="567"/>
        </w:tabs>
        <w:spacing w:before="120" w:line="240" w:lineRule="auto"/>
        <w:ind w:left="0" w:firstLine="0"/>
        <w:jc w:val="both"/>
        <w:rPr>
          <w:rFonts w:asciiTheme="majorHAnsi" w:hAnsiTheme="majorHAnsi"/>
          <w:color w:val="000000"/>
        </w:rPr>
      </w:pPr>
      <w:r w:rsidRPr="00F24910">
        <w:rPr>
          <w:rFonts w:asciiTheme="majorHAnsi" w:eastAsia="Calibri" w:hAnsiTheme="majorHAnsi" w:cs="Calibri"/>
          <w:color w:val="000000"/>
        </w:rPr>
        <w:t xml:space="preserve">A Contratada que cometer qualquer das infrações discriminadas no subitem acima ficará sujeita, sem prejuízo da responsabilidade civil e criminal, às seguintes sanções: </w:t>
      </w:r>
    </w:p>
    <w:p w:rsidR="005249A2" w:rsidRPr="00F24910" w:rsidRDefault="00C64071">
      <w:pPr>
        <w:numPr>
          <w:ilvl w:val="2"/>
          <w:numId w:val="2"/>
        </w:numPr>
        <w:pBdr>
          <w:top w:val="nil"/>
          <w:left w:val="nil"/>
          <w:bottom w:val="nil"/>
          <w:right w:val="nil"/>
          <w:between w:val="nil"/>
        </w:pBdr>
        <w:tabs>
          <w:tab w:val="left" w:pos="567"/>
        </w:tabs>
        <w:spacing w:line="240" w:lineRule="auto"/>
        <w:ind w:left="567" w:firstLine="0"/>
        <w:jc w:val="both"/>
        <w:rPr>
          <w:rFonts w:asciiTheme="majorHAnsi" w:eastAsia="Calibri" w:hAnsiTheme="majorHAnsi" w:cs="Calibri"/>
          <w:color w:val="000000"/>
        </w:rPr>
      </w:pPr>
      <w:proofErr w:type="gramStart"/>
      <w:r w:rsidRPr="00F24910">
        <w:rPr>
          <w:rFonts w:asciiTheme="majorHAnsi" w:eastAsia="Calibri" w:hAnsiTheme="majorHAnsi" w:cs="Calibri"/>
          <w:color w:val="000000"/>
        </w:rPr>
        <w:t>advertência</w:t>
      </w:r>
      <w:proofErr w:type="gramEnd"/>
      <w:r w:rsidRPr="00F24910">
        <w:rPr>
          <w:rFonts w:asciiTheme="majorHAnsi" w:eastAsia="Calibri" w:hAnsiTheme="majorHAnsi" w:cs="Calibri"/>
          <w:color w:val="000000"/>
        </w:rPr>
        <w:t xml:space="preserve"> por faltas leves, assim entendidas aquelas que não acarretem prejuízos significativos para a Contratante;</w:t>
      </w:r>
    </w:p>
    <w:p w:rsidR="005249A2" w:rsidRPr="00F24910" w:rsidRDefault="00C64071">
      <w:pPr>
        <w:numPr>
          <w:ilvl w:val="2"/>
          <w:numId w:val="2"/>
        </w:numPr>
        <w:pBdr>
          <w:top w:val="nil"/>
          <w:left w:val="nil"/>
          <w:bottom w:val="nil"/>
          <w:right w:val="nil"/>
          <w:between w:val="nil"/>
        </w:pBdr>
        <w:tabs>
          <w:tab w:val="left" w:pos="567"/>
        </w:tabs>
        <w:spacing w:line="240" w:lineRule="auto"/>
        <w:ind w:left="567" w:firstLine="0"/>
        <w:jc w:val="both"/>
        <w:rPr>
          <w:rFonts w:asciiTheme="majorHAnsi" w:eastAsia="Calibri" w:hAnsiTheme="majorHAnsi" w:cs="Calibri"/>
          <w:color w:val="000000"/>
        </w:rPr>
      </w:pPr>
      <w:r w:rsidRPr="00F24910">
        <w:rPr>
          <w:rFonts w:asciiTheme="majorHAnsi" w:eastAsia="Calibri" w:hAnsiTheme="majorHAnsi" w:cs="Calibri"/>
          <w:color w:val="000000"/>
        </w:rPr>
        <w:t xml:space="preserve">Multa de 0,5% (meio por cento), por dia de atraso na entrega do objeto ou parte dele, calculada sobre o respectivo valor, respeitado o limite de 20% (vinte por cento) e observado o valor mínimo de R$ 50,00; </w:t>
      </w:r>
    </w:p>
    <w:p w:rsidR="005249A2" w:rsidRPr="00F24910" w:rsidRDefault="00C64071">
      <w:pPr>
        <w:numPr>
          <w:ilvl w:val="2"/>
          <w:numId w:val="2"/>
        </w:numPr>
        <w:pBdr>
          <w:top w:val="nil"/>
          <w:left w:val="nil"/>
          <w:bottom w:val="nil"/>
          <w:right w:val="nil"/>
          <w:between w:val="nil"/>
        </w:pBdr>
        <w:tabs>
          <w:tab w:val="left" w:pos="567"/>
        </w:tabs>
        <w:spacing w:line="240" w:lineRule="auto"/>
        <w:ind w:left="567" w:firstLine="0"/>
        <w:jc w:val="both"/>
        <w:rPr>
          <w:rFonts w:asciiTheme="majorHAnsi" w:eastAsia="Calibri" w:hAnsiTheme="majorHAnsi" w:cs="Calibri"/>
          <w:color w:val="000000"/>
        </w:rPr>
      </w:pPr>
      <w:r w:rsidRPr="00F24910">
        <w:rPr>
          <w:rFonts w:asciiTheme="majorHAnsi" w:eastAsia="Calibri" w:hAnsiTheme="majorHAnsi" w:cs="Calibri"/>
          <w:color w:val="000000"/>
        </w:rPr>
        <w:t>Multa de 20% (vinte por cento), aplicada sobre o valor total da obrigação, pela não aceitação da nota de empenho; ou pela não entrega do(s) bem(</w:t>
      </w:r>
      <w:proofErr w:type="spellStart"/>
      <w:r w:rsidRPr="00F24910">
        <w:rPr>
          <w:rFonts w:asciiTheme="majorHAnsi" w:eastAsia="Calibri" w:hAnsiTheme="majorHAnsi" w:cs="Calibri"/>
          <w:color w:val="000000"/>
        </w:rPr>
        <w:t>ns</w:t>
      </w:r>
      <w:proofErr w:type="spellEnd"/>
      <w:r w:rsidRPr="00F24910">
        <w:rPr>
          <w:rFonts w:asciiTheme="majorHAnsi" w:eastAsia="Calibri" w:hAnsiTheme="majorHAnsi" w:cs="Calibri"/>
          <w:color w:val="000000"/>
        </w:rPr>
        <w:t>); ainda, pela não assinatura do instrumento contratual, se houver; ou pela não prestação da assistência técnica ou pela sua prestação em desacordo com as condições avençadas, quando for o caso;</w:t>
      </w:r>
    </w:p>
    <w:p w:rsidR="005249A2" w:rsidRPr="00F24910" w:rsidRDefault="00C64071">
      <w:pPr>
        <w:numPr>
          <w:ilvl w:val="2"/>
          <w:numId w:val="2"/>
        </w:numPr>
        <w:pBdr>
          <w:top w:val="nil"/>
          <w:left w:val="nil"/>
          <w:bottom w:val="nil"/>
          <w:right w:val="nil"/>
          <w:between w:val="nil"/>
        </w:pBdr>
        <w:tabs>
          <w:tab w:val="left" w:pos="567"/>
        </w:tabs>
        <w:spacing w:line="240" w:lineRule="auto"/>
        <w:ind w:left="567" w:firstLine="0"/>
        <w:jc w:val="both"/>
        <w:rPr>
          <w:rFonts w:asciiTheme="majorHAnsi" w:eastAsia="Calibri" w:hAnsiTheme="majorHAnsi" w:cs="Calibri"/>
          <w:color w:val="000000"/>
        </w:rPr>
      </w:pPr>
      <w:r w:rsidRPr="00F24910">
        <w:rPr>
          <w:rFonts w:asciiTheme="majorHAnsi" w:eastAsia="Calibri" w:hAnsiTheme="majorHAnsi" w:cs="Calibri"/>
          <w:color w:val="000000"/>
        </w:rPr>
        <w:t xml:space="preserve">Multa de 10% (dez por cento), a ser aplicada sobre o valor correspondente ao item ou parte do item entregue com defeito e/ou fora das especificações exigidas, a qual será descontada do valor relativo à próxima fatura a ser paga. Quando aplicada no último mês do fornecimento, será descontada da garantia, se houver, caso esta tenha sido prestada mediante caução em dinheiro; se efetivada em outras modalidades, poderá ser retida do último pagamento devido; </w:t>
      </w:r>
    </w:p>
    <w:p w:rsidR="005249A2" w:rsidRPr="00F24910" w:rsidRDefault="00C64071">
      <w:pPr>
        <w:numPr>
          <w:ilvl w:val="2"/>
          <w:numId w:val="2"/>
        </w:numPr>
        <w:pBdr>
          <w:top w:val="nil"/>
          <w:left w:val="nil"/>
          <w:bottom w:val="nil"/>
          <w:right w:val="nil"/>
          <w:between w:val="nil"/>
        </w:pBdr>
        <w:tabs>
          <w:tab w:val="left" w:pos="567"/>
        </w:tabs>
        <w:spacing w:line="240" w:lineRule="auto"/>
        <w:ind w:left="567" w:firstLine="0"/>
        <w:jc w:val="both"/>
        <w:rPr>
          <w:rFonts w:asciiTheme="majorHAnsi" w:eastAsia="Calibri" w:hAnsiTheme="majorHAnsi" w:cs="Calibri"/>
          <w:color w:val="000000"/>
        </w:rPr>
      </w:pPr>
      <w:r w:rsidRPr="00F24910">
        <w:rPr>
          <w:rFonts w:asciiTheme="majorHAnsi" w:eastAsia="Calibri" w:hAnsiTheme="majorHAnsi" w:cs="Calibri"/>
          <w:color w:val="000000"/>
        </w:rPr>
        <w:t>Multa de 30% (trinta por cento) sobre o valor do título, em caso de protesto indevido;</w:t>
      </w:r>
    </w:p>
    <w:p w:rsidR="005249A2" w:rsidRPr="00F24910" w:rsidRDefault="00C64071">
      <w:pPr>
        <w:numPr>
          <w:ilvl w:val="2"/>
          <w:numId w:val="2"/>
        </w:numPr>
        <w:pBdr>
          <w:top w:val="nil"/>
          <w:left w:val="nil"/>
          <w:bottom w:val="nil"/>
          <w:right w:val="nil"/>
          <w:between w:val="nil"/>
        </w:pBdr>
        <w:tabs>
          <w:tab w:val="left" w:pos="567"/>
        </w:tabs>
        <w:spacing w:line="240" w:lineRule="auto"/>
        <w:ind w:left="567" w:firstLine="0"/>
        <w:jc w:val="both"/>
        <w:rPr>
          <w:rFonts w:asciiTheme="majorHAnsi" w:eastAsia="Calibri" w:hAnsiTheme="majorHAnsi" w:cs="Calibri"/>
          <w:color w:val="000000"/>
        </w:rPr>
      </w:pPr>
      <w:proofErr w:type="gramStart"/>
      <w:r w:rsidRPr="00F24910">
        <w:rPr>
          <w:rFonts w:asciiTheme="majorHAnsi" w:eastAsia="Calibri" w:hAnsiTheme="majorHAnsi" w:cs="Calibri"/>
          <w:color w:val="000000"/>
        </w:rPr>
        <w:t>suspensão</w:t>
      </w:r>
      <w:proofErr w:type="gramEnd"/>
      <w:r w:rsidRPr="00F24910">
        <w:rPr>
          <w:rFonts w:asciiTheme="majorHAnsi" w:eastAsia="Calibri" w:hAnsiTheme="majorHAnsi" w:cs="Calibri"/>
          <w:color w:val="000000"/>
        </w:rPr>
        <w:t xml:space="preserve"> de licitar e impedimento de contratar com o órgão, entidade ou unidade administrativa pela qual a Administração Pública opera e atua concretamente, pelo prazo de até dois anos; </w:t>
      </w:r>
    </w:p>
    <w:p w:rsidR="005249A2" w:rsidRPr="00F24910" w:rsidRDefault="00C64071">
      <w:pPr>
        <w:numPr>
          <w:ilvl w:val="2"/>
          <w:numId w:val="2"/>
        </w:numPr>
        <w:pBdr>
          <w:top w:val="nil"/>
          <w:left w:val="nil"/>
          <w:bottom w:val="nil"/>
          <w:right w:val="nil"/>
          <w:between w:val="nil"/>
        </w:pBdr>
        <w:tabs>
          <w:tab w:val="left" w:pos="567"/>
        </w:tabs>
        <w:spacing w:line="240" w:lineRule="auto"/>
        <w:ind w:left="567" w:firstLine="0"/>
        <w:jc w:val="both"/>
        <w:rPr>
          <w:rFonts w:asciiTheme="majorHAnsi" w:eastAsia="Calibri" w:hAnsiTheme="majorHAnsi" w:cs="Calibri"/>
          <w:color w:val="000000"/>
        </w:rPr>
      </w:pPr>
      <w:proofErr w:type="gramStart"/>
      <w:r w:rsidRPr="00F24910">
        <w:rPr>
          <w:rFonts w:asciiTheme="majorHAnsi" w:eastAsia="Calibri" w:hAnsiTheme="majorHAnsi" w:cs="Calibri"/>
          <w:color w:val="000000"/>
        </w:rPr>
        <w:t>impedimento</w:t>
      </w:r>
      <w:proofErr w:type="gramEnd"/>
      <w:r w:rsidRPr="00F24910">
        <w:rPr>
          <w:rFonts w:asciiTheme="majorHAnsi" w:eastAsia="Calibri" w:hAnsiTheme="majorHAnsi" w:cs="Calibri"/>
          <w:color w:val="000000"/>
        </w:rPr>
        <w:t xml:space="preserve"> de licitar e contratar com a União com o consequente descredenciamento no SICAF pelo prazo de até cinco anos; </w:t>
      </w:r>
    </w:p>
    <w:p w:rsidR="005249A2" w:rsidRPr="00F24910" w:rsidRDefault="00C64071">
      <w:pPr>
        <w:numPr>
          <w:ilvl w:val="2"/>
          <w:numId w:val="2"/>
        </w:numPr>
        <w:pBdr>
          <w:top w:val="nil"/>
          <w:left w:val="nil"/>
          <w:bottom w:val="nil"/>
          <w:right w:val="nil"/>
          <w:between w:val="nil"/>
        </w:pBdr>
        <w:tabs>
          <w:tab w:val="left" w:pos="567"/>
        </w:tabs>
        <w:spacing w:line="240" w:lineRule="auto"/>
        <w:ind w:left="567" w:firstLine="0"/>
        <w:jc w:val="both"/>
        <w:rPr>
          <w:rFonts w:asciiTheme="majorHAnsi" w:eastAsia="Calibri" w:hAnsiTheme="majorHAnsi" w:cs="Calibri"/>
          <w:color w:val="000000"/>
        </w:rPr>
      </w:pPr>
      <w:proofErr w:type="gramStart"/>
      <w:r w:rsidRPr="00F24910">
        <w:rPr>
          <w:rFonts w:asciiTheme="majorHAnsi" w:eastAsia="Calibri" w:hAnsiTheme="majorHAnsi" w:cs="Calibri"/>
          <w:color w:val="000000"/>
        </w:rPr>
        <w:t>declaração</w:t>
      </w:r>
      <w:proofErr w:type="gramEnd"/>
      <w:r w:rsidRPr="00F24910">
        <w:rPr>
          <w:rFonts w:asciiTheme="majorHAnsi" w:eastAsia="Calibri" w:hAnsiTheme="majorHAnsi" w:cs="Calibri"/>
          <w:color w:val="00000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5249A2" w:rsidRPr="00F24910" w:rsidRDefault="00C64071">
      <w:pPr>
        <w:numPr>
          <w:ilvl w:val="1"/>
          <w:numId w:val="2"/>
        </w:numPr>
        <w:pBdr>
          <w:top w:val="nil"/>
          <w:left w:val="nil"/>
          <w:bottom w:val="nil"/>
          <w:right w:val="nil"/>
          <w:between w:val="nil"/>
        </w:pBdr>
        <w:tabs>
          <w:tab w:val="left" w:pos="567"/>
        </w:tabs>
        <w:spacing w:after="120" w:line="240" w:lineRule="auto"/>
        <w:ind w:left="0" w:firstLine="0"/>
        <w:jc w:val="both"/>
        <w:rPr>
          <w:rFonts w:asciiTheme="majorHAnsi" w:hAnsiTheme="majorHAnsi"/>
          <w:color w:val="000000"/>
        </w:rPr>
      </w:pPr>
      <w:r w:rsidRPr="00F24910">
        <w:rPr>
          <w:rFonts w:asciiTheme="majorHAnsi" w:eastAsia="Calibri" w:hAnsiTheme="majorHAnsi" w:cs="Calibri"/>
          <w:color w:val="00000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5249A2" w:rsidRPr="00F24910" w:rsidRDefault="00C64071">
      <w:pPr>
        <w:numPr>
          <w:ilvl w:val="1"/>
          <w:numId w:val="2"/>
        </w:numPr>
        <w:tabs>
          <w:tab w:val="left" w:pos="567"/>
        </w:tabs>
        <w:spacing w:before="120" w:after="120"/>
        <w:ind w:left="0" w:firstLine="0"/>
        <w:jc w:val="both"/>
        <w:rPr>
          <w:rFonts w:asciiTheme="majorHAnsi" w:hAnsiTheme="majorHAnsi"/>
        </w:rPr>
      </w:pPr>
      <w:r w:rsidRPr="00F24910">
        <w:rPr>
          <w:rFonts w:asciiTheme="majorHAnsi" w:eastAsia="Calibri" w:hAnsiTheme="majorHAnsi" w:cs="Calibri"/>
        </w:rPr>
        <w:t>A autoridade competente, na aplicação das sanções, levará em consideração a gravidade da conduta do infrator, o caráter educativo da pena, bem como o dano causado à Administração, observado o princípio da proporcionalidade.</w:t>
      </w:r>
    </w:p>
    <w:p w:rsidR="005249A2" w:rsidRPr="00F24910" w:rsidRDefault="00C64071">
      <w:pPr>
        <w:numPr>
          <w:ilvl w:val="1"/>
          <w:numId w:val="2"/>
        </w:numPr>
        <w:tabs>
          <w:tab w:val="left" w:pos="567"/>
        </w:tabs>
        <w:spacing w:before="120" w:after="120"/>
        <w:ind w:left="0" w:firstLine="0"/>
        <w:jc w:val="both"/>
        <w:rPr>
          <w:rFonts w:asciiTheme="majorHAnsi" w:hAnsiTheme="majorHAnsi"/>
        </w:rPr>
      </w:pPr>
      <w:r w:rsidRPr="00F24910">
        <w:rPr>
          <w:rFonts w:asciiTheme="majorHAnsi" w:eastAsia="Calibri" w:hAnsiTheme="majorHAnsi" w:cs="Calibri"/>
        </w:rPr>
        <w:t>As penalidades serão obrigatoriamente registradas no SICAF e</w:t>
      </w:r>
      <w:bookmarkStart w:id="0" w:name="_GoBack"/>
      <w:bookmarkEnd w:id="0"/>
      <w:r w:rsidRPr="00F24910">
        <w:rPr>
          <w:rFonts w:asciiTheme="majorHAnsi" w:eastAsia="Calibri" w:hAnsiTheme="majorHAnsi" w:cs="Calibri"/>
        </w:rPr>
        <w:t xml:space="preserve"> nos demais sistemas.</w:t>
      </w:r>
    </w:p>
    <w:p w:rsidR="005249A2" w:rsidRPr="00F24910" w:rsidRDefault="005249A2">
      <w:pPr>
        <w:spacing w:after="360"/>
        <w:ind w:left="360"/>
        <w:rPr>
          <w:rFonts w:asciiTheme="majorHAnsi" w:eastAsia="Calibri" w:hAnsiTheme="majorHAnsi" w:cs="Calibri"/>
          <w:i/>
          <w:color w:val="FF0000"/>
        </w:rPr>
      </w:pPr>
    </w:p>
    <w:p w:rsidR="005249A2" w:rsidRPr="00F24910" w:rsidRDefault="00C64071">
      <w:pPr>
        <w:spacing w:after="360"/>
        <w:ind w:left="360"/>
        <w:rPr>
          <w:rFonts w:asciiTheme="majorHAnsi" w:eastAsia="Calibri" w:hAnsiTheme="majorHAnsi" w:cs="Calibri"/>
        </w:rPr>
      </w:pPr>
      <w:r w:rsidRPr="00F24910">
        <w:rPr>
          <w:rFonts w:asciiTheme="majorHAnsi" w:eastAsia="Calibri" w:hAnsiTheme="majorHAnsi" w:cs="Calibri"/>
          <w:i/>
          <w:color w:val="FF0000"/>
        </w:rPr>
        <w:t>Município de</w:t>
      </w:r>
      <w:r w:rsidRPr="00F24910">
        <w:rPr>
          <w:rFonts w:asciiTheme="majorHAnsi" w:eastAsia="Calibri" w:hAnsiTheme="majorHAnsi" w:cs="Calibri"/>
          <w:b/>
          <w:color w:val="FF0000"/>
        </w:rPr>
        <w:t xml:space="preserve"> ..............., .......... </w:t>
      </w:r>
      <w:proofErr w:type="gramStart"/>
      <w:r w:rsidRPr="00F24910">
        <w:rPr>
          <w:rFonts w:asciiTheme="majorHAnsi" w:eastAsia="Calibri" w:hAnsiTheme="majorHAnsi" w:cs="Calibri"/>
        </w:rPr>
        <w:t>de</w:t>
      </w:r>
      <w:proofErr w:type="gramEnd"/>
      <w:r w:rsidRPr="00F24910">
        <w:rPr>
          <w:rFonts w:asciiTheme="majorHAnsi" w:eastAsia="Calibri" w:hAnsiTheme="majorHAnsi" w:cs="Calibri"/>
          <w:b/>
          <w:color w:val="FF0000"/>
        </w:rPr>
        <w:t xml:space="preserve"> ................</w:t>
      </w:r>
      <w:r w:rsidRPr="00F24910">
        <w:rPr>
          <w:rFonts w:asciiTheme="majorHAnsi" w:eastAsia="Calibri" w:hAnsiTheme="majorHAnsi" w:cs="Calibri"/>
        </w:rPr>
        <w:t>de</w:t>
      </w:r>
      <w:r w:rsidRPr="00F24910">
        <w:rPr>
          <w:rFonts w:asciiTheme="majorHAnsi" w:eastAsia="Calibri" w:hAnsiTheme="majorHAnsi" w:cs="Calibri"/>
          <w:b/>
          <w:color w:val="FF0000"/>
        </w:rPr>
        <w:t xml:space="preserve"> ............</w:t>
      </w:r>
      <w:r w:rsidRPr="00F24910">
        <w:rPr>
          <w:rFonts w:asciiTheme="majorHAnsi" w:eastAsia="Calibri" w:hAnsiTheme="majorHAnsi" w:cs="Calibri"/>
        </w:rPr>
        <w:t xml:space="preserve">. </w:t>
      </w:r>
    </w:p>
    <w:p w:rsidR="005249A2" w:rsidRPr="00F24910" w:rsidRDefault="00C64071">
      <w:pPr>
        <w:spacing w:after="360"/>
        <w:ind w:left="360"/>
        <w:rPr>
          <w:rFonts w:asciiTheme="majorHAnsi" w:eastAsia="Calibri" w:hAnsiTheme="majorHAnsi" w:cs="Calibri"/>
        </w:rPr>
      </w:pPr>
      <w:r w:rsidRPr="00F24910">
        <w:rPr>
          <w:rFonts w:asciiTheme="majorHAnsi" w:eastAsia="Calibri" w:hAnsiTheme="majorHAnsi" w:cs="Calibri"/>
        </w:rPr>
        <w:t>__________________________________</w:t>
      </w:r>
    </w:p>
    <w:p w:rsidR="005249A2" w:rsidRPr="00F24910" w:rsidRDefault="00C64071" w:rsidP="009443F3">
      <w:pPr>
        <w:spacing w:after="360"/>
        <w:ind w:left="360"/>
        <w:rPr>
          <w:rFonts w:asciiTheme="majorHAnsi" w:eastAsia="Calibri" w:hAnsiTheme="majorHAnsi" w:cs="Calibri"/>
        </w:rPr>
      </w:pPr>
      <w:r w:rsidRPr="00F24910">
        <w:rPr>
          <w:rFonts w:asciiTheme="majorHAnsi" w:eastAsia="Calibri" w:hAnsiTheme="majorHAnsi" w:cs="Calibri"/>
        </w:rPr>
        <w:t xml:space="preserve">Identificação e assinatura do servidor (ou equipe) responsável </w:t>
      </w:r>
    </w:p>
    <w:p w:rsidR="005249A2" w:rsidRPr="00F24910" w:rsidRDefault="005249A2">
      <w:pPr>
        <w:rPr>
          <w:rFonts w:asciiTheme="majorHAnsi" w:eastAsia="Calibri" w:hAnsiTheme="majorHAnsi" w:cs="Calibri"/>
        </w:rPr>
      </w:pPr>
      <w:bookmarkStart w:id="1" w:name="_owbv6fd4apd0" w:colFirst="0" w:colLast="0"/>
      <w:bookmarkStart w:id="2" w:name="_zc14r1ea9ypg" w:colFirst="0" w:colLast="0"/>
      <w:bookmarkStart w:id="3" w:name="_brombr39nshd" w:colFirst="0" w:colLast="0"/>
      <w:bookmarkStart w:id="4" w:name="_5nmpgztkxhnp" w:colFirst="0" w:colLast="0"/>
      <w:bookmarkEnd w:id="1"/>
      <w:bookmarkEnd w:id="2"/>
      <w:bookmarkEnd w:id="3"/>
      <w:bookmarkEnd w:id="4"/>
    </w:p>
    <w:sectPr w:rsidR="005249A2" w:rsidRPr="00F24910">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83" w:rsidRDefault="00A22783" w:rsidP="00CF0883">
      <w:pPr>
        <w:spacing w:line="240" w:lineRule="auto"/>
      </w:pPr>
      <w:r>
        <w:separator/>
      </w:r>
    </w:p>
  </w:endnote>
  <w:endnote w:type="continuationSeparator" w:id="0">
    <w:p w:rsidR="00A22783" w:rsidRDefault="00A22783" w:rsidP="00CF0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83" w:rsidRDefault="00A22783" w:rsidP="00CF0883">
      <w:pPr>
        <w:spacing w:line="240" w:lineRule="auto"/>
      </w:pPr>
      <w:r>
        <w:separator/>
      </w:r>
    </w:p>
  </w:footnote>
  <w:footnote w:type="continuationSeparator" w:id="0">
    <w:p w:rsidR="00A22783" w:rsidRDefault="00A22783" w:rsidP="00CF08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883" w:rsidRDefault="00CF0883">
    <w:pPr>
      <w:pStyle w:val="Cabealho"/>
    </w:pPr>
    <w:r>
      <w:rPr>
        <w:rFonts w:ascii="Calibri" w:eastAsia="Calibri" w:hAnsi="Calibri" w:cs="Calibri"/>
        <w:i/>
        <w:color w:val="000000"/>
        <w:sz w:val="24"/>
        <w:szCs w:val="24"/>
      </w:rPr>
      <w:t>Versão Dezembro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16D4"/>
    <w:multiLevelType w:val="multilevel"/>
    <w:tmpl w:val="CD5CE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942A0"/>
    <w:multiLevelType w:val="multilevel"/>
    <w:tmpl w:val="7DDCBCFA"/>
    <w:lvl w:ilvl="0">
      <w:start w:val="3"/>
      <w:numFmt w:val="decimal"/>
      <w:lvlText w:val="%1"/>
      <w:lvlJc w:val="left"/>
      <w:pPr>
        <w:ind w:left="360" w:hanging="360"/>
      </w:pPr>
      <w:rPr>
        <w:b w:val="0"/>
        <w:color w:val="000000"/>
      </w:rPr>
    </w:lvl>
    <w:lvl w:ilvl="1">
      <w:start w:val="2"/>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2">
    <w:nsid w:val="1DEC2F80"/>
    <w:multiLevelType w:val="multilevel"/>
    <w:tmpl w:val="E8F6E876"/>
    <w:lvl w:ilvl="0">
      <w:start w:val="1"/>
      <w:numFmt w:val="decimal"/>
      <w:lvlText w:val="%1."/>
      <w:lvlJc w:val="left"/>
      <w:pPr>
        <w:ind w:left="360" w:hanging="360"/>
      </w:pPr>
      <w:rPr>
        <w:b/>
      </w:rPr>
    </w:lvl>
    <w:lvl w:ilvl="1">
      <w:start w:val="1"/>
      <w:numFmt w:val="decimal"/>
      <w:lvlText w:val="%1.%2."/>
      <w:lvlJc w:val="left"/>
      <w:pPr>
        <w:ind w:left="574" w:hanging="432"/>
      </w:pPr>
      <w:rPr>
        <w:b w:val="0"/>
        <w:i w:val="0"/>
        <w:color w:val="000000"/>
      </w:rPr>
    </w:lvl>
    <w:lvl w:ilvl="2">
      <w:start w:val="1"/>
      <w:numFmt w:val="decimal"/>
      <w:lvlText w:val="%1.%2.%3."/>
      <w:lvlJc w:val="left"/>
      <w:pPr>
        <w:ind w:left="1224" w:hanging="504"/>
      </w:pPr>
      <w:rPr>
        <w:b w:val="0"/>
        <w:i w:val="0"/>
        <w:color w:val="000000"/>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7E6BBB"/>
    <w:multiLevelType w:val="multilevel"/>
    <w:tmpl w:val="5B5E9A2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366495A"/>
    <w:multiLevelType w:val="hybridMultilevel"/>
    <w:tmpl w:val="F7423AB8"/>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3A239CA"/>
    <w:multiLevelType w:val="hybridMultilevel"/>
    <w:tmpl w:val="2CDE95EC"/>
    <w:lvl w:ilvl="0" w:tplc="8AECF156">
      <w:start w:val="5"/>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6">
    <w:nsid w:val="564A2B0E"/>
    <w:multiLevelType w:val="multilevel"/>
    <w:tmpl w:val="D8B6571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595F50A8"/>
    <w:multiLevelType w:val="multilevel"/>
    <w:tmpl w:val="11B46D8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5BB20C22"/>
    <w:multiLevelType w:val="multilevel"/>
    <w:tmpl w:val="42EE1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EC119D"/>
    <w:multiLevelType w:val="hybridMultilevel"/>
    <w:tmpl w:val="5C0A565C"/>
    <w:lvl w:ilvl="0" w:tplc="468E0814">
      <w:start w:val="7"/>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0">
    <w:nsid w:val="6A574E44"/>
    <w:multiLevelType w:val="multilevel"/>
    <w:tmpl w:val="BAC6B44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6E643FA1"/>
    <w:multiLevelType w:val="hybridMultilevel"/>
    <w:tmpl w:val="E604C4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8A26C4"/>
    <w:multiLevelType w:val="multilevel"/>
    <w:tmpl w:val="B1F2FE5E"/>
    <w:lvl w:ilvl="0">
      <w:start w:val="1"/>
      <w:numFmt w:val="decimal"/>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39C01FF"/>
    <w:multiLevelType w:val="multilevel"/>
    <w:tmpl w:val="8ABCDE32"/>
    <w:lvl w:ilvl="0">
      <w:start w:val="8"/>
      <w:numFmt w:val="decimal"/>
      <w:lvlText w:val="%1"/>
      <w:lvlJc w:val="left"/>
      <w:pPr>
        <w:ind w:left="360" w:hanging="360"/>
      </w:pPr>
    </w:lvl>
    <w:lvl w:ilvl="1">
      <w:start w:val="2"/>
      <w:numFmt w:val="decimal"/>
      <w:lvlText w:val="%1.%2"/>
      <w:lvlJc w:val="left"/>
      <w:pPr>
        <w:ind w:left="360" w:hanging="360"/>
      </w:pPr>
      <w:rPr>
        <w:rFonts w:ascii="Arial" w:eastAsia="Arial" w:hAnsi="Arial" w:cs="Arial"/>
        <w:i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3"/>
  </w:num>
  <w:num w:numId="3">
    <w:abstractNumId w:val="8"/>
  </w:num>
  <w:num w:numId="4">
    <w:abstractNumId w:val="3"/>
  </w:num>
  <w:num w:numId="5">
    <w:abstractNumId w:val="0"/>
  </w:num>
  <w:num w:numId="6">
    <w:abstractNumId w:val="6"/>
  </w:num>
  <w:num w:numId="7">
    <w:abstractNumId w:val="2"/>
  </w:num>
  <w:num w:numId="8">
    <w:abstractNumId w:val="7"/>
  </w:num>
  <w:num w:numId="9">
    <w:abstractNumId w:val="10"/>
  </w:num>
  <w:num w:numId="10">
    <w:abstractNumId w:val="1"/>
  </w:num>
  <w:num w:numId="11">
    <w:abstractNumId w:val="4"/>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A2"/>
    <w:rsid w:val="000867B0"/>
    <w:rsid w:val="00182811"/>
    <w:rsid w:val="002C5CC3"/>
    <w:rsid w:val="00376278"/>
    <w:rsid w:val="003A6BC5"/>
    <w:rsid w:val="00421397"/>
    <w:rsid w:val="00431AF2"/>
    <w:rsid w:val="00455374"/>
    <w:rsid w:val="00490B63"/>
    <w:rsid w:val="004C7E8C"/>
    <w:rsid w:val="005249A2"/>
    <w:rsid w:val="005869A9"/>
    <w:rsid w:val="005E4A87"/>
    <w:rsid w:val="006A56D5"/>
    <w:rsid w:val="006F1863"/>
    <w:rsid w:val="007B0197"/>
    <w:rsid w:val="009443F3"/>
    <w:rsid w:val="00A22783"/>
    <w:rsid w:val="00AA7D5F"/>
    <w:rsid w:val="00AD5D62"/>
    <w:rsid w:val="00C64071"/>
    <w:rsid w:val="00C773F6"/>
    <w:rsid w:val="00C856CB"/>
    <w:rsid w:val="00CC125A"/>
    <w:rsid w:val="00CF0883"/>
    <w:rsid w:val="00DE7A1C"/>
    <w:rsid w:val="00DF0424"/>
    <w:rsid w:val="00E737CB"/>
    <w:rsid w:val="00E96CA7"/>
    <w:rsid w:val="00EF0CC4"/>
    <w:rsid w:val="00F03635"/>
    <w:rsid w:val="00F249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CF4EF-88A6-498E-A826-FBCECDD8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AD5D62"/>
    <w:pPr>
      <w:ind w:left="720"/>
      <w:contextualSpacing/>
    </w:pPr>
  </w:style>
  <w:style w:type="paragraph" w:styleId="Cabealho">
    <w:name w:val="header"/>
    <w:basedOn w:val="Normal"/>
    <w:link w:val="CabealhoChar"/>
    <w:uiPriority w:val="99"/>
    <w:unhideWhenUsed/>
    <w:rsid w:val="00CF0883"/>
    <w:pPr>
      <w:tabs>
        <w:tab w:val="center" w:pos="4252"/>
        <w:tab w:val="right" w:pos="8504"/>
      </w:tabs>
      <w:spacing w:line="240" w:lineRule="auto"/>
    </w:pPr>
  </w:style>
  <w:style w:type="character" w:customStyle="1" w:styleId="CabealhoChar">
    <w:name w:val="Cabeçalho Char"/>
    <w:basedOn w:val="Fontepargpadro"/>
    <w:link w:val="Cabealho"/>
    <w:uiPriority w:val="99"/>
    <w:rsid w:val="00CF0883"/>
  </w:style>
  <w:style w:type="paragraph" w:styleId="Rodap">
    <w:name w:val="footer"/>
    <w:basedOn w:val="Normal"/>
    <w:link w:val="RodapChar"/>
    <w:uiPriority w:val="99"/>
    <w:unhideWhenUsed/>
    <w:rsid w:val="00CF0883"/>
    <w:pPr>
      <w:tabs>
        <w:tab w:val="center" w:pos="4252"/>
        <w:tab w:val="right" w:pos="8504"/>
      </w:tabs>
      <w:spacing w:line="240" w:lineRule="auto"/>
    </w:pPr>
  </w:style>
  <w:style w:type="character" w:customStyle="1" w:styleId="RodapChar">
    <w:name w:val="Rodapé Char"/>
    <w:basedOn w:val="Fontepargpadro"/>
    <w:link w:val="Rodap"/>
    <w:uiPriority w:val="99"/>
    <w:rsid w:val="00C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ntas.tcu.gov.br/juris/SvlProxyHighlight?base=ACORDAO&amp;ano=2016&amp;numero=113&amp;colegiado=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tas.tcu.gov.br/juris/SvlProxyHighlight?base=ACORDAO&amp;ano=2016&amp;numero=113&amp;colegiad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2630</Words>
  <Characters>14203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2020-11-23T13:39:00Z</dcterms:created>
  <dcterms:modified xsi:type="dcterms:W3CDTF">2020-11-23T13:39:00Z</dcterms:modified>
</cp:coreProperties>
</file>